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-Gitter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513"/>
        <w:gridCol w:w="2977"/>
      </w:tblGrid>
      <w:tr w:rsidR="00871126" w:rsidRPr="004C7CD9" w:rsidTr="00871126">
        <w:trPr>
          <w:trHeight w:val="1416"/>
        </w:trPr>
        <w:tc>
          <w:tcPr>
            <w:tcW w:w="7513" w:type="dxa"/>
          </w:tcPr>
          <w:p w:rsidR="00871126" w:rsidRPr="00FA2D5C" w:rsidRDefault="00871126" w:rsidP="008C6EBF">
            <w:pPr>
              <w:pStyle w:val="Overskrift1"/>
              <w:rPr>
                <w:lang w:val="en-US"/>
              </w:rPr>
            </w:pPr>
            <w:r w:rsidRPr="00FA2D5C">
              <w:rPr>
                <w:lang w:val="en-US"/>
              </w:rPr>
              <w:t xml:space="preserve">Name (module, course, study </w:t>
            </w:r>
            <w:proofErr w:type="spellStart"/>
            <w:r w:rsidRPr="008C6EBF">
              <w:rPr>
                <w:lang w:val="en-US"/>
              </w:rPr>
              <w:t>programme</w:t>
            </w:r>
            <w:proofErr w:type="spellEnd"/>
            <w:r w:rsidRPr="00FA2D5C">
              <w:rPr>
                <w:lang w:val="en-US"/>
              </w:rPr>
              <w:t>)</w:t>
            </w:r>
          </w:p>
        </w:tc>
        <w:tc>
          <w:tcPr>
            <w:tcW w:w="2977" w:type="dxa"/>
          </w:tcPr>
          <w:p w:rsidR="00871126" w:rsidRPr="00FA2D5C" w:rsidRDefault="00871126" w:rsidP="00EB3000">
            <w:pPr>
              <w:rPr>
                <w:rFonts w:cstheme="minorHAnsi"/>
                <w:b/>
                <w:lang w:val="en-US"/>
              </w:rPr>
            </w:pPr>
          </w:p>
        </w:tc>
      </w:tr>
    </w:tbl>
    <w:p w:rsidR="00DB7B0B" w:rsidRPr="00FA2D5C" w:rsidRDefault="00DB7B0B" w:rsidP="00EB3000">
      <w:pPr>
        <w:tabs>
          <w:tab w:val="left" w:pos="2268"/>
        </w:tabs>
        <w:ind w:left="34"/>
        <w:rPr>
          <w:rFonts w:cstheme="minorHAnsi"/>
          <w:b/>
          <w:color w:val="4F81BD" w:themeColor="accent1"/>
          <w:lang w:val="en-US"/>
        </w:rPr>
        <w:sectPr w:rsidR="00DB7B0B" w:rsidRPr="00FA2D5C" w:rsidSect="00DB7B0B">
          <w:headerReference w:type="default" r:id="rId11"/>
          <w:footerReference w:type="default" r:id="rId12"/>
          <w:pgSz w:w="11906" w:h="16838" w:code="9"/>
          <w:pgMar w:top="4221" w:right="1134" w:bottom="1588" w:left="1134" w:header="709" w:footer="454" w:gutter="0"/>
          <w:cols w:space="708"/>
          <w:docGrid w:linePitch="360"/>
        </w:sectPr>
      </w:pPr>
    </w:p>
    <w:tbl>
      <w:tblPr>
        <w:tblStyle w:val="Tabel-Gitter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513"/>
        <w:gridCol w:w="2977"/>
      </w:tblGrid>
      <w:tr w:rsidR="00871126" w:rsidRPr="00BC1D7C" w:rsidTr="00871126">
        <w:trPr>
          <w:trHeight w:val="9306"/>
        </w:trPr>
        <w:tc>
          <w:tcPr>
            <w:tcW w:w="7513" w:type="dxa"/>
          </w:tcPr>
          <w:p w:rsidR="00871126" w:rsidRPr="00FA2D5C" w:rsidRDefault="00871126" w:rsidP="00F8208C">
            <w:pPr>
              <w:pStyle w:val="Overskrift2"/>
              <w:rPr>
                <w:lang w:val="en-US"/>
              </w:rPr>
            </w:pPr>
            <w:r w:rsidRPr="00FA2D5C">
              <w:rPr>
                <w:lang w:val="en-US"/>
              </w:rPr>
              <w:lastRenderedPageBreak/>
              <w:t>Course description</w:t>
            </w:r>
          </w:p>
          <w:p w:rsidR="00871126" w:rsidRPr="00FA2D5C" w:rsidRDefault="00871126" w:rsidP="004C7CD9">
            <w:pPr>
              <w:tabs>
                <w:tab w:val="left" w:pos="2268"/>
              </w:tabs>
              <w:rPr>
                <w:rFonts w:cstheme="minorHAnsi"/>
                <w:b/>
                <w:lang w:val="en-US"/>
              </w:rPr>
            </w:pPr>
          </w:p>
          <w:p w:rsidR="00871126" w:rsidRPr="00FA2D5C" w:rsidRDefault="00871126" w:rsidP="00F8208C">
            <w:pPr>
              <w:tabs>
                <w:tab w:val="left" w:pos="2268"/>
              </w:tabs>
              <w:ind w:left="34"/>
              <w:rPr>
                <w:rFonts w:cstheme="minorHAnsi"/>
                <w:b/>
                <w:lang w:val="en-US"/>
              </w:rPr>
            </w:pPr>
          </w:p>
          <w:p w:rsidR="00871126" w:rsidRPr="00FA2D5C" w:rsidRDefault="00871126" w:rsidP="00F8208C">
            <w:pPr>
              <w:pStyle w:val="Overskrift3"/>
              <w:rPr>
                <w:lang w:val="en-US"/>
              </w:rPr>
            </w:pPr>
            <w:proofErr w:type="spellStart"/>
            <w:r w:rsidRPr="009944FA">
              <w:rPr>
                <w:lang w:val="en-US"/>
              </w:rPr>
              <w:t>Organisational</w:t>
            </w:r>
            <w:proofErr w:type="spellEnd"/>
            <w:r w:rsidRPr="009944FA">
              <w:rPr>
                <w:lang w:val="en-US"/>
              </w:rPr>
              <w:t xml:space="preserve"> impact </w:t>
            </w:r>
          </w:p>
          <w:p w:rsidR="00871126" w:rsidRDefault="00871126" w:rsidP="00F8208C">
            <w:pPr>
              <w:rPr>
                <w:lang w:val="en-US"/>
              </w:rPr>
            </w:pPr>
            <w:r w:rsidRPr="00FA2D5C">
              <w:rPr>
                <w:lang w:val="en-US"/>
              </w:rPr>
              <w:t xml:space="preserve">Can be filled in if necessary </w:t>
            </w:r>
          </w:p>
          <w:p w:rsidR="00871126" w:rsidRPr="00FA2D5C" w:rsidRDefault="00871126" w:rsidP="00F8208C">
            <w:pPr>
              <w:rPr>
                <w:lang w:val="en-US"/>
              </w:rPr>
            </w:pPr>
          </w:p>
          <w:p w:rsidR="00871126" w:rsidRPr="00FA2D5C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Purpose</w:t>
            </w:r>
          </w:p>
          <w:p w:rsidR="00871126" w:rsidRPr="00FA2D5C" w:rsidRDefault="00871126" w:rsidP="00F8208C">
            <w:pPr>
              <w:rPr>
                <w:lang w:val="en-US"/>
              </w:rPr>
            </w:pPr>
            <w:r w:rsidRPr="00FA2D5C">
              <w:rPr>
                <w:color w:val="000000" w:themeColor="text1"/>
                <w:lang w:val="en-US"/>
              </w:rPr>
              <w:t xml:space="preserve">A short description of the purpose of the course in a maximum of 6 lines. </w:t>
            </w:r>
          </w:p>
          <w:p w:rsidR="00871126" w:rsidRPr="00FA2D5C" w:rsidRDefault="00871126" w:rsidP="00F8208C">
            <w:pPr>
              <w:rPr>
                <w:b/>
                <w:lang w:val="en-US"/>
              </w:rPr>
            </w:pPr>
          </w:p>
          <w:p w:rsidR="00871126" w:rsidRPr="00C24CB7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Entry requirements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5A1AB0">
              <w:rPr>
                <w:lang w:val="en-US"/>
              </w:rPr>
              <w:t>Short and precise description in bullet points of the entry r</w:t>
            </w:r>
            <w:r w:rsidRPr="005A1AB0">
              <w:rPr>
                <w:lang w:val="en-US"/>
              </w:rPr>
              <w:t>e</w:t>
            </w:r>
            <w:r w:rsidRPr="005A1AB0">
              <w:rPr>
                <w:lang w:val="en-US"/>
              </w:rPr>
              <w:t xml:space="preserve">quirements and prerequisites for participation. </w:t>
            </w:r>
          </w:p>
          <w:p w:rsidR="00871126" w:rsidRPr="008C6EBF" w:rsidRDefault="00871126" w:rsidP="00F8208C">
            <w:pPr>
              <w:rPr>
                <w:b/>
                <w:lang w:val="en-US"/>
              </w:rPr>
            </w:pPr>
          </w:p>
          <w:p w:rsidR="00871126" w:rsidRPr="00C24CB7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Learning outcome</w:t>
            </w:r>
            <w:r w:rsidRPr="00C24CB7">
              <w:rPr>
                <w:lang w:val="en-US"/>
              </w:rPr>
              <w:t xml:space="preserve">s </w:t>
            </w:r>
          </w:p>
          <w:p w:rsidR="00871126" w:rsidRPr="00CD4ECB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The goal</w:t>
            </w:r>
            <w:r w:rsidRPr="000671CC">
              <w:rPr>
                <w:lang w:val="en-US"/>
              </w:rPr>
              <w:t xml:space="preserve"> is that the participant will, after the end of the </w:t>
            </w:r>
            <w:proofErr w:type="spellStart"/>
            <w:r w:rsidRPr="000671CC">
              <w:rPr>
                <w:lang w:val="en-US"/>
              </w:rPr>
              <w:t>pr</w:t>
            </w:r>
            <w:r w:rsidRPr="000671CC">
              <w:rPr>
                <w:lang w:val="en-US"/>
              </w:rPr>
              <w:t>o</w:t>
            </w:r>
            <w:r w:rsidRPr="000671CC">
              <w:rPr>
                <w:lang w:val="en-US"/>
              </w:rPr>
              <w:t>gramme</w:t>
            </w:r>
            <w:proofErr w:type="spellEnd"/>
            <w:r w:rsidRPr="000671CC">
              <w:rPr>
                <w:lang w:val="en-US"/>
              </w:rPr>
              <w:t xml:space="preserve">/course, </w:t>
            </w:r>
            <w:r>
              <w:rPr>
                <w:lang w:val="en-US"/>
              </w:rPr>
              <w:t xml:space="preserve">have </w:t>
            </w:r>
            <w:r w:rsidRPr="000671CC">
              <w:rPr>
                <w:lang w:val="en-US"/>
              </w:rPr>
              <w:t>achieved the following knowledge, skills and competenc</w:t>
            </w:r>
            <w:r>
              <w:rPr>
                <w:lang w:val="en-US"/>
              </w:rPr>
              <w:t>i</w:t>
            </w:r>
            <w:r w:rsidRPr="000671CC">
              <w:rPr>
                <w:lang w:val="en-US"/>
              </w:rPr>
              <w:t>es</w:t>
            </w:r>
            <w:r>
              <w:rPr>
                <w:lang w:val="en-US"/>
              </w:rPr>
              <w:t xml:space="preserve">: </w:t>
            </w:r>
          </w:p>
          <w:p w:rsidR="00871126" w:rsidRPr="00CD4ECB" w:rsidRDefault="00871126" w:rsidP="00F8208C">
            <w:pPr>
              <w:rPr>
                <w:lang w:val="en-US"/>
              </w:rPr>
            </w:pPr>
          </w:p>
          <w:p w:rsidR="00871126" w:rsidRPr="000671CC" w:rsidRDefault="00871126" w:rsidP="00F8208C">
            <w:pPr>
              <w:pStyle w:val="Overskrift4"/>
              <w:rPr>
                <w:lang w:val="en-US"/>
              </w:rPr>
            </w:pPr>
            <w:r w:rsidRPr="000671CC">
              <w:rPr>
                <w:lang w:val="en-US"/>
              </w:rPr>
              <w:t>Knowledge</w:t>
            </w:r>
          </w:p>
          <w:p w:rsidR="00871126" w:rsidRPr="000671CC" w:rsidRDefault="00871126" w:rsidP="00F8208C">
            <w:pPr>
              <w:rPr>
                <w:lang w:val="en-US" w:eastAsia="da-DK"/>
              </w:rPr>
            </w:pPr>
            <w:r>
              <w:rPr>
                <w:lang w:val="en-US" w:eastAsia="da-DK"/>
              </w:rPr>
              <w:t>The term knowledge refers to one’s knowledge about and unde</w:t>
            </w:r>
            <w:r>
              <w:rPr>
                <w:lang w:val="en-US" w:eastAsia="da-DK"/>
              </w:rPr>
              <w:t>r</w:t>
            </w:r>
            <w:r>
              <w:rPr>
                <w:lang w:val="en-US" w:eastAsia="da-DK"/>
              </w:rPr>
              <w:t xml:space="preserve">standing of a subject. </w:t>
            </w:r>
          </w:p>
          <w:p w:rsidR="00871126" w:rsidRPr="000671CC" w:rsidRDefault="00871126" w:rsidP="00F8208C">
            <w:pPr>
              <w:rPr>
                <w:lang w:val="en-US" w:eastAsia="da-DK"/>
              </w:rPr>
            </w:pPr>
          </w:p>
          <w:p w:rsidR="00871126" w:rsidRPr="00C24CB7" w:rsidRDefault="00871126" w:rsidP="00F8208C">
            <w:pPr>
              <w:rPr>
                <w:lang w:val="en-US" w:eastAsia="da-DK"/>
              </w:rPr>
            </w:pPr>
            <w:r>
              <w:rPr>
                <w:lang w:val="en-US" w:eastAsia="da-DK"/>
              </w:rPr>
              <w:t>Knowledge includes the following aspects</w:t>
            </w:r>
            <w:r w:rsidRPr="00C24CB7">
              <w:rPr>
                <w:lang w:val="en-US" w:eastAsia="da-DK"/>
              </w:rPr>
              <w:t>:</w:t>
            </w:r>
          </w:p>
          <w:p w:rsidR="00871126" w:rsidRPr="00C24CB7" w:rsidRDefault="00871126" w:rsidP="00F8208C">
            <w:pPr>
              <w:rPr>
                <w:lang w:val="en-US" w:eastAsia="da-DK"/>
              </w:rPr>
            </w:pPr>
          </w:p>
          <w:p w:rsidR="00871126" w:rsidRPr="00C24CB7" w:rsidRDefault="00871126" w:rsidP="00F8208C">
            <w:pPr>
              <w:numPr>
                <w:ilvl w:val="0"/>
                <w:numId w:val="3"/>
              </w:numPr>
              <w:rPr>
                <w:rFonts w:eastAsia="Times New Roman" w:cs="Arial"/>
                <w:lang w:val="en-US" w:eastAsia="da-DK"/>
              </w:rPr>
            </w:pPr>
            <w:r>
              <w:rPr>
                <w:rFonts w:eastAsia="Times New Roman" w:cs="Arial"/>
                <w:lang w:val="en-US" w:eastAsia="da-DK"/>
              </w:rPr>
              <w:t>The type of knowledge</w:t>
            </w:r>
            <w:r w:rsidRPr="00C24CB7">
              <w:rPr>
                <w:rFonts w:eastAsia="Times New Roman" w:cs="Arial"/>
                <w:lang w:val="en-US" w:eastAsia="da-DK"/>
              </w:rPr>
              <w:t>: theor</w:t>
            </w:r>
            <w:r>
              <w:rPr>
                <w:rFonts w:eastAsia="Times New Roman" w:cs="Arial"/>
                <w:lang w:val="en-US" w:eastAsia="da-DK"/>
              </w:rPr>
              <w:t>etical</w:t>
            </w:r>
            <w:r w:rsidRPr="00C24CB7">
              <w:rPr>
                <w:rFonts w:eastAsia="Times New Roman" w:cs="Arial"/>
                <w:lang w:val="en-US" w:eastAsia="da-DK"/>
              </w:rPr>
              <w:t xml:space="preserve"> or practical</w:t>
            </w:r>
            <w:r>
              <w:rPr>
                <w:rFonts w:eastAsia="Times New Roman" w:cs="Arial"/>
                <w:lang w:val="en-US" w:eastAsia="da-DK"/>
              </w:rPr>
              <w:t xml:space="preserve"> knowledge</w:t>
            </w:r>
            <w:r w:rsidRPr="00C24CB7">
              <w:rPr>
                <w:rFonts w:eastAsia="Times New Roman" w:cs="Arial"/>
                <w:lang w:val="en-US" w:eastAsia="da-DK"/>
              </w:rPr>
              <w:t xml:space="preserve">; knowledge </w:t>
            </w:r>
            <w:r>
              <w:rPr>
                <w:rFonts w:eastAsia="Times New Roman" w:cs="Arial"/>
                <w:lang w:val="en-US" w:eastAsia="da-DK"/>
              </w:rPr>
              <w:t xml:space="preserve">of a </w:t>
            </w:r>
            <w:r w:rsidRPr="00C24CB7">
              <w:rPr>
                <w:rFonts w:eastAsia="Times New Roman" w:cs="Arial"/>
                <w:lang w:val="en-US" w:eastAsia="da-DK"/>
              </w:rPr>
              <w:t xml:space="preserve">particular </w:t>
            </w:r>
            <w:r>
              <w:rPr>
                <w:rFonts w:eastAsia="Times New Roman" w:cs="Arial"/>
                <w:lang w:val="en-US" w:eastAsia="da-DK"/>
              </w:rPr>
              <w:t>field,</w:t>
            </w:r>
            <w:r w:rsidRPr="00C24CB7">
              <w:rPr>
                <w:rFonts w:eastAsia="Times New Roman" w:cs="Arial"/>
                <w:lang w:val="en-US" w:eastAsia="da-DK"/>
              </w:rPr>
              <w:t xml:space="preserve"> subject-</w:t>
            </w:r>
            <w:r>
              <w:rPr>
                <w:rFonts w:eastAsia="Times New Roman" w:cs="Arial"/>
                <w:lang w:val="en-US" w:eastAsia="da-DK"/>
              </w:rPr>
              <w:t xml:space="preserve">area or profession. </w:t>
            </w:r>
          </w:p>
          <w:p w:rsidR="00871126" w:rsidRPr="00D76448" w:rsidRDefault="00871126" w:rsidP="00F8208C">
            <w:pPr>
              <w:numPr>
                <w:ilvl w:val="0"/>
                <w:numId w:val="3"/>
              </w:numPr>
              <w:rPr>
                <w:rFonts w:eastAsia="Times New Roman" w:cs="Arial"/>
                <w:lang w:val="en-US" w:eastAsia="da-DK"/>
              </w:rPr>
            </w:pPr>
            <w:r w:rsidRPr="00D76448">
              <w:rPr>
                <w:rFonts w:eastAsia="Times New Roman" w:cs="Arial"/>
                <w:lang w:val="en-US" w:eastAsia="da-DK"/>
              </w:rPr>
              <w:t>How</w:t>
            </w:r>
            <w:r>
              <w:rPr>
                <w:rFonts w:eastAsia="Times New Roman" w:cs="Arial"/>
                <w:lang w:val="en-US" w:eastAsia="da-DK"/>
              </w:rPr>
              <w:t xml:space="preserve"> complex the knowledge is: degree</w:t>
            </w:r>
            <w:r w:rsidRPr="00D76448">
              <w:rPr>
                <w:rFonts w:eastAsia="Times New Roman" w:cs="Arial"/>
                <w:lang w:val="en-US" w:eastAsia="da-DK"/>
              </w:rPr>
              <w:t xml:space="preserve"> of complexity, as well as </w:t>
            </w:r>
            <w:r>
              <w:rPr>
                <w:rFonts w:eastAsia="Times New Roman" w:cs="Arial"/>
                <w:lang w:val="en-US" w:eastAsia="da-DK"/>
              </w:rPr>
              <w:t>the level of situational diversity and unpredictabi</w:t>
            </w:r>
            <w:r>
              <w:rPr>
                <w:rFonts w:eastAsia="Times New Roman" w:cs="Arial"/>
                <w:lang w:val="en-US" w:eastAsia="da-DK"/>
              </w:rPr>
              <w:t>l</w:t>
            </w:r>
            <w:r>
              <w:rPr>
                <w:rFonts w:eastAsia="Times New Roman" w:cs="Arial"/>
                <w:lang w:val="en-US" w:eastAsia="da-DK"/>
              </w:rPr>
              <w:t>ity within which the knowledge can be applied.</w:t>
            </w:r>
          </w:p>
          <w:p w:rsidR="00871126" w:rsidRPr="00D76448" w:rsidRDefault="00871126" w:rsidP="00F8208C">
            <w:pPr>
              <w:numPr>
                <w:ilvl w:val="0"/>
                <w:numId w:val="3"/>
              </w:numPr>
              <w:rPr>
                <w:rFonts w:eastAsia="Times New Roman" w:cs="Arial"/>
                <w:lang w:val="en-US" w:eastAsia="da-DK"/>
              </w:rPr>
            </w:pPr>
            <w:r w:rsidRPr="00D76448">
              <w:rPr>
                <w:rFonts w:eastAsia="Times New Roman" w:cs="Arial"/>
                <w:lang w:val="en-US" w:eastAsia="da-DK"/>
              </w:rPr>
              <w:t xml:space="preserve">Understanding: The ability to </w:t>
            </w:r>
            <w:proofErr w:type="spellStart"/>
            <w:r w:rsidRPr="00D76448">
              <w:rPr>
                <w:rFonts w:eastAsia="Times New Roman" w:cs="Arial"/>
                <w:lang w:val="en-US" w:eastAsia="da-DK"/>
              </w:rPr>
              <w:t>contextualise</w:t>
            </w:r>
            <w:proofErr w:type="spellEnd"/>
            <w:r w:rsidRPr="00D76448">
              <w:rPr>
                <w:rFonts w:eastAsia="Times New Roman" w:cs="Arial"/>
                <w:lang w:val="en-US" w:eastAsia="da-DK"/>
              </w:rPr>
              <w:t xml:space="preserve"> knowledge.</w:t>
            </w:r>
            <w:r>
              <w:rPr>
                <w:rFonts w:eastAsia="Times New Roman" w:cs="Arial"/>
                <w:lang w:val="en-US" w:eastAsia="da-DK"/>
              </w:rPr>
              <w:t xml:space="preserve">  Understanding is manifested, for example, when you have to explain something to others.</w:t>
            </w:r>
          </w:p>
          <w:p w:rsidR="00871126" w:rsidRPr="00D76448" w:rsidRDefault="00871126" w:rsidP="00F8208C">
            <w:pPr>
              <w:ind w:firstLine="1304"/>
              <w:rPr>
                <w:rFonts w:eastAsia="Times New Roman" w:cs="Arial"/>
                <w:lang w:val="en-US" w:eastAsia="da-DK"/>
              </w:rPr>
            </w:pPr>
          </w:p>
          <w:p w:rsidR="00871126" w:rsidRPr="001071A5" w:rsidRDefault="00871126" w:rsidP="00F8208C">
            <w:pPr>
              <w:pStyle w:val="Overskrift4"/>
              <w:rPr>
                <w:lang w:val="en-US"/>
              </w:rPr>
            </w:pPr>
            <w:r w:rsidRPr="001071A5">
              <w:rPr>
                <w:lang w:val="en-US"/>
              </w:rPr>
              <w:t>Skills</w:t>
            </w:r>
          </w:p>
          <w:p w:rsidR="00871126" w:rsidRPr="001071A5" w:rsidRDefault="00871126" w:rsidP="00F8208C">
            <w:pPr>
              <w:rPr>
                <w:lang w:val="en-US" w:eastAsia="da-DK"/>
              </w:rPr>
            </w:pPr>
            <w:r>
              <w:rPr>
                <w:lang w:val="en-US" w:eastAsia="da-DK"/>
              </w:rPr>
              <w:lastRenderedPageBreak/>
              <w:t xml:space="preserve">The term </w:t>
            </w:r>
            <w:proofErr w:type="gramStart"/>
            <w:r>
              <w:rPr>
                <w:lang w:val="en-US" w:eastAsia="da-DK"/>
              </w:rPr>
              <w:t>skills refers</w:t>
            </w:r>
            <w:proofErr w:type="gramEnd"/>
            <w:r>
              <w:rPr>
                <w:lang w:val="en-US" w:eastAsia="da-DK"/>
              </w:rPr>
              <w:t xml:space="preserve"> to what someone can do or is able to pe</w:t>
            </w:r>
            <w:r>
              <w:rPr>
                <w:lang w:val="en-US" w:eastAsia="da-DK"/>
              </w:rPr>
              <w:t>r</w:t>
            </w:r>
            <w:r>
              <w:rPr>
                <w:lang w:val="en-US" w:eastAsia="da-DK"/>
              </w:rPr>
              <w:t xml:space="preserve">form.  </w:t>
            </w:r>
          </w:p>
          <w:p w:rsidR="00871126" w:rsidRPr="001071A5" w:rsidRDefault="00871126" w:rsidP="00F8208C">
            <w:pPr>
              <w:rPr>
                <w:lang w:val="en-US" w:eastAsia="da-DK"/>
              </w:rPr>
            </w:pPr>
          </w:p>
          <w:p w:rsidR="00871126" w:rsidRPr="001071A5" w:rsidRDefault="00871126" w:rsidP="00F8208C">
            <w:pPr>
              <w:rPr>
                <w:lang w:val="en-US" w:eastAsia="da-DK"/>
              </w:rPr>
            </w:pPr>
            <w:r>
              <w:rPr>
                <w:lang w:val="en-US" w:eastAsia="da-DK"/>
              </w:rPr>
              <w:t>Skills include the following aspects</w:t>
            </w:r>
            <w:r w:rsidRPr="001071A5">
              <w:rPr>
                <w:lang w:val="en-US" w:eastAsia="da-DK"/>
              </w:rPr>
              <w:t>:</w:t>
            </w:r>
          </w:p>
          <w:p w:rsidR="00871126" w:rsidRPr="001071A5" w:rsidRDefault="00871126" w:rsidP="00F8208C">
            <w:pPr>
              <w:rPr>
                <w:lang w:val="en-US" w:eastAsia="da-DK"/>
              </w:rPr>
            </w:pPr>
          </w:p>
          <w:p w:rsidR="00871126" w:rsidRPr="001071A5" w:rsidRDefault="00871126" w:rsidP="00F8208C">
            <w:pPr>
              <w:numPr>
                <w:ilvl w:val="0"/>
                <w:numId w:val="4"/>
              </w:numPr>
              <w:rPr>
                <w:rFonts w:eastAsia="Times New Roman" w:cs="Arial"/>
                <w:lang w:val="en-US" w:eastAsia="da-DK"/>
              </w:rPr>
            </w:pPr>
            <w:r>
              <w:rPr>
                <w:rFonts w:eastAsia="Times New Roman" w:cs="Arial"/>
                <w:lang w:val="en-US" w:eastAsia="da-DK"/>
              </w:rPr>
              <w:t>T</w:t>
            </w:r>
            <w:r w:rsidRPr="001071A5">
              <w:rPr>
                <w:rFonts w:eastAsia="Times New Roman" w:cs="Arial"/>
                <w:lang w:val="en-US" w:eastAsia="da-DK"/>
              </w:rPr>
              <w:t>ype of skills: practical, cognitive, creative or communic</w:t>
            </w:r>
            <w:r w:rsidRPr="001071A5">
              <w:rPr>
                <w:rFonts w:eastAsia="Times New Roman" w:cs="Arial"/>
                <w:lang w:val="en-US" w:eastAsia="da-DK"/>
              </w:rPr>
              <w:t>a</w:t>
            </w:r>
            <w:r w:rsidRPr="001071A5">
              <w:rPr>
                <w:rFonts w:eastAsia="Times New Roman" w:cs="Arial"/>
                <w:lang w:val="en-US" w:eastAsia="da-DK"/>
              </w:rPr>
              <w:t>tive skills.</w:t>
            </w:r>
          </w:p>
          <w:p w:rsidR="00871126" w:rsidRPr="002C2EA3" w:rsidRDefault="00871126" w:rsidP="002C2EA3">
            <w:pPr>
              <w:numPr>
                <w:ilvl w:val="0"/>
                <w:numId w:val="4"/>
              </w:numPr>
              <w:rPr>
                <w:rFonts w:eastAsia="Times New Roman" w:cs="Arial"/>
                <w:lang w:val="en-US" w:eastAsia="da-DK"/>
              </w:rPr>
            </w:pPr>
            <w:r w:rsidRPr="001071A5">
              <w:rPr>
                <w:rFonts w:eastAsia="Times New Roman" w:cs="Arial"/>
                <w:lang w:val="en-US" w:eastAsia="da-DK"/>
              </w:rPr>
              <w:t xml:space="preserve">How complex the problem-solving is: </w:t>
            </w:r>
            <w:r>
              <w:rPr>
                <w:rFonts w:eastAsia="Times New Roman" w:cs="Arial"/>
                <w:lang w:val="en-US" w:eastAsia="da-DK"/>
              </w:rPr>
              <w:t>the type of problem-solving the skill is used for</w:t>
            </w:r>
            <w:r w:rsidRPr="002C2EA3">
              <w:rPr>
                <w:rFonts w:eastAsia="Times New Roman" w:cs="Arial"/>
                <w:lang w:val="en-US" w:eastAsia="da-DK"/>
              </w:rPr>
              <w:t xml:space="preserve"> as well as the complexity of the task.</w:t>
            </w:r>
          </w:p>
          <w:p w:rsidR="00871126" w:rsidRPr="008C6EBF" w:rsidRDefault="00871126" w:rsidP="00F8208C">
            <w:pPr>
              <w:numPr>
                <w:ilvl w:val="0"/>
                <w:numId w:val="4"/>
              </w:numPr>
              <w:rPr>
                <w:rFonts w:eastAsia="Times New Roman" w:cs="Arial"/>
                <w:lang w:val="en-US" w:eastAsia="da-DK"/>
              </w:rPr>
            </w:pPr>
            <w:r w:rsidRPr="002F43B1">
              <w:rPr>
                <w:rFonts w:eastAsia="Times New Roman" w:cs="Arial"/>
                <w:lang w:val="en-US" w:eastAsia="da-DK"/>
              </w:rPr>
              <w:t xml:space="preserve">Communication: what communication is required, the complexity of the message, to which audience and with what tools. </w:t>
            </w:r>
            <w:r>
              <w:rPr>
                <w:rFonts w:eastAsia="Times New Roman" w:cs="Arial"/>
                <w:lang w:val="en-US" w:eastAsia="da-DK"/>
              </w:rPr>
              <w:t xml:space="preserve"> </w:t>
            </w:r>
          </w:p>
          <w:p w:rsidR="00871126" w:rsidRPr="008C6EBF" w:rsidRDefault="00871126" w:rsidP="00F8208C">
            <w:pPr>
              <w:rPr>
                <w:rFonts w:eastAsia="Times New Roman" w:cs="Arial"/>
                <w:lang w:val="en-US" w:eastAsia="da-DK"/>
              </w:rPr>
            </w:pPr>
          </w:p>
          <w:p w:rsidR="00871126" w:rsidRPr="008C6EBF" w:rsidRDefault="00871126" w:rsidP="00F8208C">
            <w:pPr>
              <w:pStyle w:val="Overskrift4"/>
              <w:rPr>
                <w:lang w:val="en-US"/>
              </w:rPr>
            </w:pPr>
            <w:bookmarkStart w:id="0" w:name="kompetencer"/>
            <w:bookmarkEnd w:id="0"/>
            <w:proofErr w:type="spellStart"/>
            <w:r w:rsidRPr="008C6EBF">
              <w:rPr>
                <w:lang w:val="en-US"/>
              </w:rPr>
              <w:t>Compentencies</w:t>
            </w:r>
            <w:proofErr w:type="spellEnd"/>
          </w:p>
          <w:p w:rsidR="00871126" w:rsidRPr="00E53AF5" w:rsidRDefault="00871126" w:rsidP="00F8208C">
            <w:pPr>
              <w:rPr>
                <w:lang w:val="en-US" w:eastAsia="da-DK"/>
              </w:rPr>
            </w:pPr>
            <w:r w:rsidRPr="002F43B1">
              <w:rPr>
                <w:lang w:val="en-US" w:eastAsia="da-DK"/>
              </w:rPr>
              <w:t>Competencies are about taking responsibility and working ind</w:t>
            </w:r>
            <w:r w:rsidRPr="002F43B1">
              <w:rPr>
                <w:lang w:val="en-US" w:eastAsia="da-DK"/>
              </w:rPr>
              <w:t>e</w:t>
            </w:r>
            <w:r w:rsidRPr="002F43B1">
              <w:rPr>
                <w:lang w:val="en-US" w:eastAsia="da-DK"/>
              </w:rPr>
              <w:t xml:space="preserve">pendently and </w:t>
            </w:r>
            <w:r>
              <w:rPr>
                <w:lang w:val="en-US" w:eastAsia="da-DK"/>
              </w:rPr>
              <w:t xml:space="preserve">refer to </w:t>
            </w:r>
            <w:r w:rsidRPr="002F43B1">
              <w:rPr>
                <w:lang w:val="en-US" w:eastAsia="da-DK"/>
              </w:rPr>
              <w:t xml:space="preserve">the ability </w:t>
            </w:r>
            <w:r>
              <w:rPr>
                <w:lang w:val="en-US" w:eastAsia="da-DK"/>
              </w:rPr>
              <w:t xml:space="preserve">to use knowledge and skills </w:t>
            </w:r>
            <w:r w:rsidRPr="002F43B1">
              <w:rPr>
                <w:lang w:val="en-US" w:eastAsia="da-DK"/>
              </w:rPr>
              <w:t>in a work</w:t>
            </w:r>
            <w:r>
              <w:rPr>
                <w:lang w:val="en-US" w:eastAsia="da-DK"/>
              </w:rPr>
              <w:t>-</w:t>
            </w:r>
            <w:r w:rsidRPr="002F43B1">
              <w:rPr>
                <w:lang w:val="en-US" w:eastAsia="da-DK"/>
              </w:rPr>
              <w:t xml:space="preserve"> </w:t>
            </w:r>
            <w:r>
              <w:rPr>
                <w:lang w:val="en-US" w:eastAsia="da-DK"/>
              </w:rPr>
              <w:t>and/or study-related contex</w:t>
            </w:r>
            <w:r w:rsidRPr="002F43B1">
              <w:rPr>
                <w:lang w:val="en-US" w:eastAsia="da-DK"/>
              </w:rPr>
              <w:t xml:space="preserve">t. </w:t>
            </w:r>
            <w:r>
              <w:rPr>
                <w:lang w:val="en-US" w:eastAsia="da-DK"/>
              </w:rPr>
              <w:t xml:space="preserve"> </w:t>
            </w:r>
          </w:p>
          <w:p w:rsidR="00871126" w:rsidRPr="00E53AF5" w:rsidRDefault="00871126" w:rsidP="00F8208C">
            <w:pPr>
              <w:rPr>
                <w:lang w:val="en-US" w:eastAsia="da-DK"/>
              </w:rPr>
            </w:pPr>
          </w:p>
          <w:p w:rsidR="00871126" w:rsidRPr="00E53AF5" w:rsidRDefault="00871126" w:rsidP="00F8208C">
            <w:pPr>
              <w:rPr>
                <w:lang w:val="en-US" w:eastAsia="da-DK"/>
              </w:rPr>
            </w:pPr>
            <w:r w:rsidRPr="00E53AF5">
              <w:rPr>
                <w:lang w:val="en-US" w:eastAsia="da-DK"/>
              </w:rPr>
              <w:t>Competencies include the following aspects:</w:t>
            </w:r>
          </w:p>
          <w:p w:rsidR="00871126" w:rsidRPr="00E53AF5" w:rsidRDefault="00871126" w:rsidP="00F8208C">
            <w:pPr>
              <w:rPr>
                <w:lang w:val="en-US" w:eastAsia="da-DK"/>
              </w:rPr>
            </w:pPr>
          </w:p>
          <w:p w:rsidR="00871126" w:rsidRPr="008C6EBF" w:rsidRDefault="00871126" w:rsidP="00F8208C">
            <w:pPr>
              <w:numPr>
                <w:ilvl w:val="0"/>
                <w:numId w:val="5"/>
              </w:numPr>
              <w:rPr>
                <w:rFonts w:eastAsia="Times New Roman" w:cs="Arial"/>
                <w:lang w:val="en-US" w:eastAsia="da-DK"/>
              </w:rPr>
            </w:pPr>
            <w:r w:rsidRPr="00E53AF5">
              <w:rPr>
                <w:rFonts w:eastAsia="Times New Roman" w:cs="Arial"/>
                <w:lang w:val="en-US" w:eastAsia="da-DK"/>
              </w:rPr>
              <w:t>Context: in what types of work- and/or study-related co</w:t>
            </w:r>
            <w:r w:rsidRPr="00E53AF5">
              <w:rPr>
                <w:rFonts w:eastAsia="Times New Roman" w:cs="Arial"/>
                <w:lang w:val="en-US" w:eastAsia="da-DK"/>
              </w:rPr>
              <w:t>n</w:t>
            </w:r>
            <w:r w:rsidRPr="00E53AF5">
              <w:rPr>
                <w:rFonts w:eastAsia="Times New Roman" w:cs="Arial"/>
                <w:lang w:val="en-US" w:eastAsia="da-DK"/>
              </w:rPr>
              <w:t>texts will the knowledge and skills gained be brought into play, as well as</w:t>
            </w:r>
            <w:r>
              <w:rPr>
                <w:rFonts w:eastAsia="Times New Roman" w:cs="Arial"/>
                <w:lang w:val="en-US" w:eastAsia="da-DK"/>
              </w:rPr>
              <w:t xml:space="preserve"> to what extent the circumstances are likely to be </w:t>
            </w:r>
            <w:r w:rsidRPr="00E53AF5">
              <w:rPr>
                <w:rFonts w:eastAsia="Times New Roman" w:cs="Arial"/>
                <w:lang w:val="en-US" w:eastAsia="da-DK"/>
              </w:rPr>
              <w:t>unpredictab</w:t>
            </w:r>
            <w:r>
              <w:rPr>
                <w:rFonts w:eastAsia="Times New Roman" w:cs="Arial"/>
                <w:lang w:val="en-US" w:eastAsia="da-DK"/>
              </w:rPr>
              <w:t xml:space="preserve">le </w:t>
            </w:r>
            <w:r w:rsidRPr="00E53AF5">
              <w:rPr>
                <w:rFonts w:eastAsia="Times New Roman" w:cs="Arial"/>
                <w:lang w:val="en-US" w:eastAsia="da-DK"/>
              </w:rPr>
              <w:t xml:space="preserve">and </w:t>
            </w:r>
            <w:proofErr w:type="gramStart"/>
            <w:r>
              <w:rPr>
                <w:rFonts w:eastAsia="Times New Roman" w:cs="Arial"/>
                <w:lang w:val="en-US" w:eastAsia="da-DK"/>
              </w:rPr>
              <w:t>changeable.</w:t>
            </w:r>
            <w:proofErr w:type="gramEnd"/>
            <w:r>
              <w:rPr>
                <w:rFonts w:eastAsia="Times New Roman" w:cs="Arial"/>
                <w:lang w:val="en-US" w:eastAsia="da-DK"/>
              </w:rPr>
              <w:t xml:space="preserve">  </w:t>
            </w:r>
          </w:p>
          <w:p w:rsidR="00871126" w:rsidRPr="004C357D" w:rsidRDefault="00871126" w:rsidP="00F8208C">
            <w:pPr>
              <w:numPr>
                <w:ilvl w:val="0"/>
                <w:numId w:val="5"/>
              </w:numPr>
              <w:rPr>
                <w:rFonts w:eastAsia="Times New Roman" w:cs="Arial"/>
                <w:lang w:val="en-US" w:eastAsia="da-DK"/>
              </w:rPr>
            </w:pPr>
            <w:r w:rsidRPr="00AC17C8">
              <w:rPr>
                <w:rFonts w:eastAsia="Times New Roman" w:cs="Arial"/>
                <w:lang w:val="en-US" w:eastAsia="da-DK"/>
              </w:rPr>
              <w:t>Teamwork and responsibility: the ability to take respons</w:t>
            </w:r>
            <w:r w:rsidRPr="00AC17C8">
              <w:rPr>
                <w:rFonts w:eastAsia="Times New Roman" w:cs="Arial"/>
                <w:lang w:val="en-US" w:eastAsia="da-DK"/>
              </w:rPr>
              <w:t>i</w:t>
            </w:r>
            <w:r w:rsidRPr="00AC17C8">
              <w:rPr>
                <w:rFonts w:eastAsia="Times New Roman" w:cs="Arial"/>
                <w:lang w:val="en-US" w:eastAsia="da-DK"/>
              </w:rPr>
              <w:t xml:space="preserve">bility for </w:t>
            </w:r>
            <w:r>
              <w:rPr>
                <w:rFonts w:eastAsia="Times New Roman" w:cs="Arial"/>
                <w:lang w:val="en-US" w:eastAsia="da-DK"/>
              </w:rPr>
              <w:t>one’s</w:t>
            </w:r>
            <w:r w:rsidRPr="00AC17C8">
              <w:rPr>
                <w:rFonts w:eastAsia="Times New Roman" w:cs="Arial"/>
                <w:lang w:val="en-US" w:eastAsia="da-DK"/>
              </w:rPr>
              <w:t xml:space="preserve"> own </w:t>
            </w:r>
            <w:r>
              <w:rPr>
                <w:rFonts w:eastAsia="Times New Roman" w:cs="Arial"/>
                <w:lang w:val="en-US" w:eastAsia="da-DK"/>
              </w:rPr>
              <w:t xml:space="preserve">work as well as that of others, together with </w:t>
            </w:r>
            <w:r w:rsidRPr="00AC17C8">
              <w:rPr>
                <w:rFonts w:eastAsia="Times New Roman" w:cs="Arial"/>
                <w:lang w:val="en-US" w:eastAsia="da-DK"/>
              </w:rPr>
              <w:t>the</w:t>
            </w:r>
            <w:r>
              <w:rPr>
                <w:rFonts w:eastAsia="Times New Roman" w:cs="Arial"/>
                <w:lang w:val="en-US" w:eastAsia="da-DK"/>
              </w:rPr>
              <w:t xml:space="preserve"> level of</w:t>
            </w:r>
            <w:r w:rsidRPr="00AC17C8">
              <w:rPr>
                <w:rFonts w:eastAsia="Times New Roman" w:cs="Arial"/>
                <w:lang w:val="en-US" w:eastAsia="da-DK"/>
              </w:rPr>
              <w:t xml:space="preserve"> complexity of the</w:t>
            </w:r>
            <w:r>
              <w:rPr>
                <w:rFonts w:eastAsia="Times New Roman" w:cs="Arial"/>
                <w:lang w:val="en-US" w:eastAsia="da-DK"/>
              </w:rPr>
              <w:t xml:space="preserve"> working relationships s/he is able to enter into.</w:t>
            </w:r>
            <w:r w:rsidRPr="00AC17C8">
              <w:rPr>
                <w:rFonts w:eastAsia="Times New Roman" w:cs="Arial"/>
                <w:lang w:val="en-US" w:eastAsia="da-DK"/>
              </w:rPr>
              <w:t xml:space="preserve">  </w:t>
            </w:r>
          </w:p>
          <w:p w:rsidR="00871126" w:rsidRPr="00AC17C8" w:rsidRDefault="00871126" w:rsidP="00F8208C">
            <w:pPr>
              <w:numPr>
                <w:ilvl w:val="0"/>
                <w:numId w:val="5"/>
              </w:numPr>
              <w:rPr>
                <w:rFonts w:eastAsia="Times New Roman" w:cs="Arial"/>
                <w:lang w:val="en-US" w:eastAsia="da-DK"/>
              </w:rPr>
            </w:pPr>
            <w:r w:rsidRPr="00AC17C8">
              <w:rPr>
                <w:rFonts w:eastAsia="Times New Roman" w:cs="Arial"/>
                <w:lang w:val="en-US" w:eastAsia="da-DK"/>
              </w:rPr>
              <w:t>Learning: the ability to take responsibility for his/her own learning and that of others.</w:t>
            </w:r>
          </w:p>
          <w:p w:rsidR="00871126" w:rsidRPr="00AC17C8" w:rsidRDefault="00871126" w:rsidP="00F8208C">
            <w:pPr>
              <w:rPr>
                <w:rFonts w:eastAsia="Times New Roman" w:cs="Arial"/>
                <w:lang w:val="en-US" w:eastAsia="da-DK"/>
              </w:rPr>
            </w:pP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Content</w:t>
            </w:r>
          </w:p>
          <w:p w:rsidR="00871126" w:rsidRPr="00AC17C8" w:rsidRDefault="00871126" w:rsidP="00F8208C">
            <w:pPr>
              <w:rPr>
                <w:lang w:val="en-US"/>
              </w:rPr>
            </w:pPr>
            <w:r w:rsidRPr="00AC17C8">
              <w:rPr>
                <w:lang w:val="en-US"/>
              </w:rPr>
              <w:t>Set out the content briefly here, e.g. themes.</w:t>
            </w:r>
          </w:p>
          <w:p w:rsidR="00871126" w:rsidRPr="00AC17C8" w:rsidRDefault="00871126" w:rsidP="00F8208C">
            <w:pPr>
              <w:rPr>
                <w:b/>
                <w:lang w:val="en-US"/>
              </w:rPr>
            </w:pPr>
          </w:p>
          <w:p w:rsidR="00871126" w:rsidRPr="00AC17C8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 xml:space="preserve">Learning activities </w:t>
            </w:r>
            <w:r w:rsidRPr="00AC17C8">
              <w:rPr>
                <w:lang w:val="en-US"/>
              </w:rPr>
              <w:t>(Teaching and study methods)</w:t>
            </w:r>
          </w:p>
          <w:p w:rsidR="00871126" w:rsidRDefault="00871126" w:rsidP="00F8208C">
            <w:pPr>
              <w:rPr>
                <w:lang w:val="en-US"/>
              </w:rPr>
            </w:pPr>
            <w:r w:rsidRPr="00A94ECA">
              <w:rPr>
                <w:lang w:val="en-US"/>
              </w:rPr>
              <w:t xml:space="preserve">Briefly describe how learning activities are carried out, including teaching and other methods (e.g. </w:t>
            </w:r>
            <w:r w:rsidRPr="00AE3748">
              <w:rPr>
                <w:lang w:val="en-US"/>
              </w:rPr>
              <w:t xml:space="preserve">the number of </w:t>
            </w:r>
            <w:r>
              <w:rPr>
                <w:lang w:val="en-US"/>
              </w:rPr>
              <w:t>hours of</w:t>
            </w:r>
            <w:bookmarkStart w:id="1" w:name="_GoBack"/>
            <w:bookmarkEnd w:id="1"/>
            <w:r>
              <w:rPr>
                <w:lang w:val="en-US"/>
              </w:rPr>
              <w:t xml:space="preserve"> </w:t>
            </w:r>
            <w:proofErr w:type="spellStart"/>
            <w:r w:rsidRPr="00AE3748">
              <w:rPr>
                <w:lang w:val="en-US"/>
              </w:rPr>
              <w:t>attende</w:t>
            </w:r>
            <w:r>
              <w:rPr>
                <w:lang w:val="en-US"/>
              </w:rPr>
              <w:t>nce</w:t>
            </w:r>
            <w:proofErr w:type="spellEnd"/>
            <w:r>
              <w:rPr>
                <w:lang w:val="en-US"/>
              </w:rPr>
              <w:t>/non-attendance</w:t>
            </w:r>
            <w:r w:rsidRPr="00A94ECA">
              <w:rPr>
                <w:lang w:val="en-US"/>
              </w:rPr>
              <w:t>).</w:t>
            </w:r>
          </w:p>
          <w:p w:rsidR="00871126" w:rsidRPr="008C6EBF" w:rsidRDefault="00871126" w:rsidP="00A94ECA">
            <w:pPr>
              <w:rPr>
                <w:lang w:val="en-US"/>
              </w:rPr>
            </w:pPr>
            <w:r w:rsidRPr="00A94ECA">
              <w:rPr>
                <w:lang w:val="en-US"/>
              </w:rPr>
              <w:t xml:space="preserve">Expectations with respect to preparation, workload etc. </w:t>
            </w:r>
          </w:p>
          <w:p w:rsidR="00871126" w:rsidRPr="008C6EBF" w:rsidRDefault="00871126" w:rsidP="00F8208C">
            <w:pPr>
              <w:rPr>
                <w:b/>
                <w:color w:val="000000" w:themeColor="text1"/>
                <w:lang w:val="en-US"/>
              </w:rPr>
            </w:pPr>
          </w:p>
          <w:p w:rsidR="00871126" w:rsidRPr="00A94ECA" w:rsidRDefault="00871126" w:rsidP="00F8208C">
            <w:pPr>
              <w:pStyle w:val="Overskrift3"/>
              <w:rPr>
                <w:lang w:val="en-US"/>
              </w:rPr>
            </w:pPr>
            <w:r w:rsidRPr="00A94ECA">
              <w:rPr>
                <w:lang w:val="en-US"/>
              </w:rPr>
              <w:t xml:space="preserve">Exam / Test / Certification </w:t>
            </w:r>
          </w:p>
          <w:p w:rsidR="00871126" w:rsidRPr="00A94ECA" w:rsidRDefault="00871126" w:rsidP="00F8208C">
            <w:pPr>
              <w:rPr>
                <w:lang w:val="en-US"/>
              </w:rPr>
            </w:pPr>
            <w:r w:rsidRPr="00A94ECA">
              <w:rPr>
                <w:lang w:val="en-US"/>
              </w:rPr>
              <w:t>T</w:t>
            </w:r>
            <w:r>
              <w:rPr>
                <w:lang w:val="en-US"/>
              </w:rPr>
              <w:t>ype of test</w:t>
            </w:r>
            <w:r w:rsidRPr="00A94ECA">
              <w:rPr>
                <w:lang w:val="en-US"/>
              </w:rPr>
              <w:t xml:space="preserve">: </w:t>
            </w:r>
            <w:proofErr w:type="spellStart"/>
            <w:r w:rsidRPr="00A94ECA">
              <w:rPr>
                <w:lang w:val="en-US"/>
              </w:rPr>
              <w:t>xxxx</w:t>
            </w:r>
            <w:proofErr w:type="spellEnd"/>
          </w:p>
          <w:p w:rsidR="00871126" w:rsidRPr="001B6031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Duration</w:t>
            </w:r>
            <w:r w:rsidRPr="001B6031">
              <w:rPr>
                <w:lang w:val="en-US"/>
              </w:rPr>
              <w:t xml:space="preserve">: </w:t>
            </w:r>
            <w:proofErr w:type="spellStart"/>
            <w:r w:rsidRPr="001B6031">
              <w:rPr>
                <w:lang w:val="en-US"/>
              </w:rPr>
              <w:t>xxxx</w:t>
            </w:r>
            <w:proofErr w:type="spellEnd"/>
          </w:p>
          <w:p w:rsidR="00871126" w:rsidRPr="001B6031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Assessmen</w:t>
            </w:r>
            <w:r w:rsidRPr="001B6031">
              <w:rPr>
                <w:lang w:val="en-US"/>
              </w:rPr>
              <w:t xml:space="preserve">t type: Grade </w:t>
            </w:r>
            <w:proofErr w:type="spellStart"/>
            <w:r w:rsidRPr="001B6031">
              <w:rPr>
                <w:lang w:val="en-US"/>
              </w:rPr>
              <w:t>cf</w:t>
            </w:r>
            <w:proofErr w:type="spellEnd"/>
            <w:r>
              <w:rPr>
                <w:lang w:val="en-US"/>
              </w:rPr>
              <w:t xml:space="preserve"> 7 point grading</w:t>
            </w:r>
            <w:r w:rsidRPr="001B6031">
              <w:rPr>
                <w:lang w:val="en-US"/>
              </w:rPr>
              <w:t xml:space="preserve"> scale or </w:t>
            </w:r>
            <w:r w:rsidRPr="001B6031">
              <w:rPr>
                <w:lang w:val="en-US"/>
              </w:rPr>
              <w:br/>
              <w:t xml:space="preserve">Passed/Not passed. </w:t>
            </w:r>
          </w:p>
          <w:p w:rsidR="00871126" w:rsidRPr="001B6031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Examiner</w:t>
            </w:r>
            <w:r w:rsidRPr="001B6031">
              <w:rPr>
                <w:lang w:val="en-US"/>
              </w:rPr>
              <w:t>: Internal or</w:t>
            </w:r>
            <w:r>
              <w:rPr>
                <w:lang w:val="en-US"/>
              </w:rPr>
              <w:t xml:space="preserve"> ex</w:t>
            </w:r>
            <w:r w:rsidRPr="001B6031">
              <w:rPr>
                <w:lang w:val="en-US"/>
              </w:rPr>
              <w:t>ternal.</w:t>
            </w:r>
          </w:p>
          <w:p w:rsidR="00871126" w:rsidRPr="001B6031" w:rsidRDefault="00871126" w:rsidP="00F8208C">
            <w:pPr>
              <w:rPr>
                <w:lang w:val="en-US"/>
              </w:rPr>
            </w:pPr>
            <w:r w:rsidRPr="001B6031">
              <w:rPr>
                <w:lang w:val="en-US"/>
              </w:rPr>
              <w:t>Qualification (Q i</w:t>
            </w:r>
            <w:r>
              <w:rPr>
                <w:lang w:val="en-US"/>
              </w:rPr>
              <w:t>n</w:t>
            </w:r>
            <w:r w:rsidRPr="001B6031">
              <w:rPr>
                <w:lang w:val="en-US"/>
              </w:rPr>
              <w:t xml:space="preserve"> </w:t>
            </w:r>
            <w:proofErr w:type="spellStart"/>
            <w:r w:rsidRPr="001B6031">
              <w:rPr>
                <w:lang w:val="en-US"/>
              </w:rPr>
              <w:t>DeMars</w:t>
            </w:r>
            <w:proofErr w:type="spellEnd"/>
            <w:r w:rsidRPr="001B6031">
              <w:rPr>
                <w:lang w:val="en-US"/>
              </w:rPr>
              <w:t>):</w:t>
            </w:r>
          </w:p>
          <w:p w:rsidR="00871126" w:rsidRPr="001B6031" w:rsidRDefault="00871126" w:rsidP="00F8208C">
            <w:pPr>
              <w:rPr>
                <w:lang w:val="en-US"/>
              </w:rPr>
            </w:pPr>
          </w:p>
          <w:p w:rsidR="00871126" w:rsidRPr="001B6031" w:rsidRDefault="00871126" w:rsidP="00F8208C">
            <w:pPr>
              <w:pStyle w:val="Overskrift3"/>
              <w:rPr>
                <w:lang w:val="en-US"/>
              </w:rPr>
            </w:pPr>
            <w:r w:rsidRPr="001B6031">
              <w:rPr>
                <w:lang w:val="en-US"/>
              </w:rPr>
              <w:t>Comments</w:t>
            </w:r>
          </w:p>
          <w:p w:rsidR="00871126" w:rsidRPr="00871126" w:rsidRDefault="00871126" w:rsidP="00871126">
            <w:pPr>
              <w:rPr>
                <w:lang w:val="en-US"/>
              </w:rPr>
            </w:pPr>
            <w:r>
              <w:rPr>
                <w:lang w:val="en-US"/>
              </w:rPr>
              <w:t xml:space="preserve">Anything concerning credit transfer, dispensation </w:t>
            </w:r>
            <w:r w:rsidRPr="001B6031">
              <w:rPr>
                <w:lang w:val="en-US"/>
              </w:rPr>
              <w:t>with respe</w:t>
            </w:r>
            <w:r>
              <w:rPr>
                <w:lang w:val="en-US"/>
              </w:rPr>
              <w:t>ct to requirements, possible job position</w:t>
            </w:r>
            <w:r w:rsidRPr="001B6031">
              <w:rPr>
                <w:lang w:val="en-US"/>
              </w:rPr>
              <w:t xml:space="preserve">s etc. </w:t>
            </w:r>
            <w:r>
              <w:rPr>
                <w:lang w:val="en-US"/>
              </w:rPr>
              <w:t xml:space="preserve"> </w:t>
            </w:r>
            <w:r w:rsidRPr="005F29C2">
              <w:rPr>
                <w:lang w:val="en-US"/>
              </w:rPr>
              <w:t xml:space="preserve"> </w:t>
            </w:r>
          </w:p>
        </w:tc>
        <w:tc>
          <w:tcPr>
            <w:tcW w:w="2977" w:type="dxa"/>
          </w:tcPr>
          <w:p w:rsidR="00871126" w:rsidRPr="008C6EBF" w:rsidRDefault="00871126" w:rsidP="00F8208C">
            <w:pPr>
              <w:pStyle w:val="Overskrift2"/>
              <w:rPr>
                <w:lang w:val="en-US"/>
              </w:rPr>
            </w:pPr>
            <w:r w:rsidRPr="008C6EBF">
              <w:rPr>
                <w:lang w:val="en-US"/>
              </w:rPr>
              <w:lastRenderedPageBreak/>
              <w:t>Practical information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</w:p>
          <w:p w:rsidR="00871126" w:rsidRPr="008C6EBF" w:rsidRDefault="00871126" w:rsidP="00F8208C">
            <w:pPr>
              <w:rPr>
                <w:lang w:val="en-US"/>
              </w:rPr>
            </w:pPr>
          </w:p>
          <w:p w:rsidR="00871126" w:rsidRPr="00D76448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Date of publication</w:t>
            </w:r>
          </w:p>
          <w:p w:rsidR="00871126" w:rsidRPr="00D76448" w:rsidRDefault="00871126" w:rsidP="00F8208C">
            <w:pPr>
              <w:rPr>
                <w:lang w:val="en-US"/>
              </w:rPr>
            </w:pPr>
            <w:r w:rsidRPr="00D76448">
              <w:rPr>
                <w:lang w:val="en-US"/>
              </w:rPr>
              <w:t xml:space="preserve">State month/year </w:t>
            </w:r>
          </w:p>
          <w:p w:rsidR="00871126" w:rsidRPr="00D76448" w:rsidRDefault="00871126" w:rsidP="00F8208C">
            <w:pPr>
              <w:rPr>
                <w:lang w:val="en-US"/>
              </w:rPr>
            </w:pPr>
            <w:r w:rsidRPr="00D76448">
              <w:rPr>
                <w:lang w:val="en-US"/>
              </w:rPr>
              <w:t>(Dat</w:t>
            </w:r>
            <w:r>
              <w:rPr>
                <w:lang w:val="en-US"/>
              </w:rPr>
              <w:t>e the course d</w:t>
            </w:r>
            <w:r>
              <w:rPr>
                <w:lang w:val="en-US"/>
              </w:rPr>
              <w:t>e</w:t>
            </w:r>
            <w:r>
              <w:rPr>
                <w:lang w:val="en-US"/>
              </w:rPr>
              <w:t>sc</w:t>
            </w:r>
            <w:r w:rsidRPr="00D76448">
              <w:rPr>
                <w:lang w:val="en-US"/>
              </w:rPr>
              <w:t>ription was first pr</w:t>
            </w:r>
            <w:r w:rsidRPr="00D76448">
              <w:rPr>
                <w:lang w:val="en-US"/>
              </w:rPr>
              <w:t>o</w:t>
            </w:r>
            <w:r>
              <w:rPr>
                <w:lang w:val="en-US"/>
              </w:rPr>
              <w:t>duced/</w:t>
            </w:r>
            <w:r w:rsidRPr="00D76448">
              <w:rPr>
                <w:lang w:val="en-US"/>
              </w:rPr>
              <w:t>updated)</w:t>
            </w:r>
          </w:p>
          <w:p w:rsidR="00871126" w:rsidRPr="00D76448" w:rsidRDefault="00871126" w:rsidP="00F8208C">
            <w:pPr>
              <w:rPr>
                <w:b/>
                <w:lang w:val="en-US"/>
              </w:rPr>
            </w:pPr>
          </w:p>
          <w:p w:rsidR="00871126" w:rsidRPr="00D76448" w:rsidRDefault="00871126" w:rsidP="00F8208C">
            <w:pPr>
              <w:pStyle w:val="Overskrift3"/>
              <w:rPr>
                <w:lang w:val="en-US"/>
              </w:rPr>
            </w:pPr>
            <w:r w:rsidRPr="00D76448">
              <w:rPr>
                <w:lang w:val="en-US"/>
              </w:rPr>
              <w:t xml:space="preserve">Target group </w:t>
            </w:r>
          </w:p>
          <w:p w:rsidR="00871126" w:rsidRPr="00D76448" w:rsidRDefault="00871126" w:rsidP="00F8208C">
            <w:pPr>
              <w:rPr>
                <w:b/>
                <w:lang w:val="en-US"/>
              </w:rPr>
            </w:pPr>
            <w:r w:rsidRPr="00D76448">
              <w:rPr>
                <w:lang w:val="en-US"/>
              </w:rPr>
              <w:t>State target group</w:t>
            </w:r>
            <w:r w:rsidRPr="00D76448">
              <w:rPr>
                <w:lang w:val="en-US"/>
              </w:rPr>
              <w:br/>
            </w: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Participants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Min X – max X</w:t>
            </w:r>
            <w:r w:rsidRPr="008C6EBF">
              <w:rPr>
                <w:lang w:val="en-US"/>
              </w:rPr>
              <w:br/>
            </w: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Level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 xml:space="preserve">Level X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cf. qualification fram</w:t>
            </w:r>
            <w:r w:rsidRPr="008C6EBF">
              <w:rPr>
                <w:lang w:val="en-US"/>
              </w:rPr>
              <w:t>e</w:t>
            </w:r>
            <w:r w:rsidRPr="008C6EBF">
              <w:rPr>
                <w:lang w:val="en-US"/>
              </w:rPr>
              <w:t>work for lifelong lear</w:t>
            </w:r>
            <w:r w:rsidRPr="008C6EBF">
              <w:rPr>
                <w:lang w:val="en-US"/>
              </w:rPr>
              <w:t>n</w:t>
            </w:r>
            <w:r w:rsidRPr="008C6EBF">
              <w:rPr>
                <w:lang w:val="en-US"/>
              </w:rPr>
              <w:t xml:space="preserve">ing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ECTS</w:t>
            </w:r>
          </w:p>
          <w:p w:rsidR="00871126" w:rsidRPr="001071A5" w:rsidRDefault="00871126" w:rsidP="00F8208C">
            <w:pPr>
              <w:rPr>
                <w:lang w:val="en-US"/>
              </w:rPr>
            </w:pPr>
            <w:r w:rsidRPr="001071A5">
              <w:rPr>
                <w:lang w:val="en-US"/>
              </w:rPr>
              <w:t xml:space="preserve">X ECTS-points </w:t>
            </w:r>
          </w:p>
          <w:p w:rsidR="00871126" w:rsidRPr="001071A5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(Compulsory</w:t>
            </w:r>
            <w:r w:rsidRPr="001071A5">
              <w:rPr>
                <w:lang w:val="en-US"/>
              </w:rPr>
              <w:t xml:space="preserve"> for Further Education Courses, le</w:t>
            </w:r>
            <w:r w:rsidRPr="001071A5">
              <w:rPr>
                <w:lang w:val="en-US"/>
              </w:rPr>
              <w:t>v</w:t>
            </w:r>
            <w:r w:rsidRPr="001071A5">
              <w:rPr>
                <w:lang w:val="en-US"/>
              </w:rPr>
              <w:t xml:space="preserve">els 5-8) </w:t>
            </w:r>
          </w:p>
          <w:p w:rsidR="00871126" w:rsidRPr="001071A5" w:rsidRDefault="00871126" w:rsidP="00F8208C">
            <w:pPr>
              <w:rPr>
                <w:lang w:val="en-US"/>
              </w:rPr>
            </w:pPr>
          </w:p>
          <w:p w:rsidR="00871126" w:rsidRPr="008C6EBF" w:rsidRDefault="00871126" w:rsidP="00481DB0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Duration</w:t>
            </w:r>
          </w:p>
          <w:p w:rsidR="00871126" w:rsidRPr="001071A5" w:rsidRDefault="00871126" w:rsidP="00481DB0">
            <w:pPr>
              <w:rPr>
                <w:lang w:val="en-US"/>
              </w:rPr>
            </w:pPr>
            <w:r w:rsidRPr="001071A5">
              <w:rPr>
                <w:lang w:val="en-US"/>
              </w:rPr>
              <w:t>State combined length of course (e</w:t>
            </w:r>
            <w:r>
              <w:rPr>
                <w:lang w:val="en-US"/>
              </w:rPr>
              <w:t>.</w:t>
            </w:r>
            <w:r w:rsidRPr="001071A5">
              <w:rPr>
                <w:lang w:val="en-US"/>
              </w:rPr>
              <w:t>g. 3.5 weeks)</w:t>
            </w:r>
          </w:p>
          <w:p w:rsidR="00871126" w:rsidRPr="001071A5" w:rsidRDefault="00871126" w:rsidP="00481DB0">
            <w:pPr>
              <w:rPr>
                <w:lang w:val="en-US"/>
              </w:rPr>
            </w:pPr>
            <w:r>
              <w:rPr>
                <w:lang w:val="en-US"/>
              </w:rPr>
              <w:t>State</w:t>
            </w:r>
            <w:r w:rsidRPr="001071A5">
              <w:rPr>
                <w:lang w:val="en-US"/>
              </w:rPr>
              <w:t xml:space="preserve"> part/full-time</w:t>
            </w:r>
          </w:p>
          <w:p w:rsidR="00871126" w:rsidRPr="001071A5" w:rsidRDefault="00871126" w:rsidP="00F8208C">
            <w:pPr>
              <w:rPr>
                <w:lang w:val="en-US"/>
              </w:rPr>
            </w:pPr>
          </w:p>
          <w:p w:rsidR="00871126" w:rsidRPr="001071A5" w:rsidRDefault="00871126" w:rsidP="00F8208C">
            <w:pPr>
              <w:pStyle w:val="Overskrift3"/>
              <w:rPr>
                <w:lang w:val="en-US"/>
              </w:rPr>
            </w:pPr>
            <w:r w:rsidRPr="001071A5">
              <w:rPr>
                <w:lang w:val="en-US"/>
              </w:rPr>
              <w:t>Dates</w:t>
            </w:r>
          </w:p>
          <w:p w:rsidR="00871126" w:rsidRPr="001071A5" w:rsidRDefault="00871126" w:rsidP="00F8208C">
            <w:pPr>
              <w:rPr>
                <w:lang w:val="en-US"/>
              </w:rPr>
            </w:pPr>
            <w:r w:rsidRPr="001071A5">
              <w:rPr>
                <w:lang w:val="en-US"/>
              </w:rPr>
              <w:t xml:space="preserve">Course state and finish </w:t>
            </w:r>
            <w:r w:rsidRPr="001071A5">
              <w:rPr>
                <w:lang w:val="en-US"/>
              </w:rPr>
              <w:lastRenderedPageBreak/>
              <w:t>dates as set out in the course catalogue on FIIN</w:t>
            </w:r>
          </w:p>
          <w:p w:rsidR="00871126" w:rsidRPr="001071A5" w:rsidRDefault="00871126" w:rsidP="00F8208C">
            <w:pPr>
              <w:rPr>
                <w:u w:val="single"/>
                <w:lang w:val="en-US"/>
              </w:rPr>
            </w:pP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Registration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Via Event Management</w:t>
            </w:r>
            <w:r>
              <w:rPr>
                <w:lang w:val="en-US"/>
              </w:rPr>
              <w:t xml:space="preserve"> System</w:t>
            </w:r>
          </w:p>
          <w:p w:rsidR="00871126" w:rsidRPr="008C6EBF" w:rsidRDefault="00871126" w:rsidP="00F8208C">
            <w:pPr>
              <w:rPr>
                <w:b/>
                <w:lang w:val="en-US"/>
              </w:rPr>
            </w:pP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Registration deadline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>State registration dea</w:t>
            </w:r>
            <w:r w:rsidRPr="00DA4FF3">
              <w:rPr>
                <w:lang w:val="en-US"/>
              </w:rPr>
              <w:t>d</w:t>
            </w:r>
            <w:r w:rsidRPr="00DA4FF3">
              <w:rPr>
                <w:lang w:val="en-US"/>
              </w:rPr>
              <w:t>line (e.g. 6 weeks before the start date).</w:t>
            </w:r>
          </w:p>
          <w:p w:rsidR="00871126" w:rsidRPr="00DA4FF3" w:rsidRDefault="00871126" w:rsidP="00F8208C">
            <w:pPr>
              <w:rPr>
                <w:iCs/>
                <w:u w:val="single"/>
                <w:lang w:val="en-US"/>
              </w:rPr>
            </w:pPr>
          </w:p>
          <w:p w:rsidR="00871126" w:rsidRPr="00DA4FF3" w:rsidRDefault="00871126" w:rsidP="00F8208C">
            <w:pPr>
              <w:pStyle w:val="Overskrift3"/>
              <w:rPr>
                <w:lang w:val="en-US"/>
              </w:rPr>
            </w:pPr>
            <w:r w:rsidRPr="00DA4FF3">
              <w:rPr>
                <w:lang w:val="en-US"/>
              </w:rPr>
              <w:t>Price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>Internal participants: (FSV)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Ex</w:t>
            </w:r>
            <w:r w:rsidRPr="00DA4FF3">
              <w:rPr>
                <w:lang w:val="en-US"/>
              </w:rPr>
              <w:t xml:space="preserve">ternal </w:t>
            </w:r>
            <w:proofErr w:type="spellStart"/>
            <w:r w:rsidRPr="00DA4FF3">
              <w:rPr>
                <w:lang w:val="en-US"/>
              </w:rPr>
              <w:t>particpants</w:t>
            </w:r>
            <w:proofErr w:type="spellEnd"/>
            <w:r w:rsidRPr="00DA4FF3">
              <w:rPr>
                <w:lang w:val="en-US"/>
              </w:rPr>
              <w:t xml:space="preserve">: </w:t>
            </w:r>
          </w:p>
          <w:p w:rsidR="00871126" w:rsidRPr="00DA4FF3" w:rsidRDefault="00871126" w:rsidP="00F8208C">
            <w:pPr>
              <w:rPr>
                <w:b/>
                <w:lang w:val="en-US"/>
              </w:rPr>
            </w:pPr>
          </w:p>
          <w:p w:rsidR="00871126" w:rsidRPr="00DA4FF3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Course provider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>Name of provider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>Address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</w:p>
          <w:p w:rsidR="00871126" w:rsidRPr="00CD4ECB" w:rsidRDefault="00871126" w:rsidP="00CD4ECB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 xml:space="preserve">Course </w:t>
            </w:r>
            <w:proofErr w:type="spellStart"/>
            <w:r>
              <w:rPr>
                <w:lang w:val="en-US"/>
              </w:rPr>
              <w:t>Organiser</w:t>
            </w:r>
            <w:proofErr w:type="spellEnd"/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>Tit</w:t>
            </w:r>
            <w:r>
              <w:rPr>
                <w:lang w:val="en-US"/>
              </w:rPr>
              <w:t>le and N</w:t>
            </w:r>
            <w:r w:rsidRPr="00DA4FF3">
              <w:rPr>
                <w:lang w:val="en-US"/>
              </w:rPr>
              <w:t>ame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>Department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Educational institution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 xml:space="preserve">E-mail: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 xml:space="preserve">FIIN: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proofErr w:type="spellStart"/>
            <w:r w:rsidRPr="008C6EBF">
              <w:rPr>
                <w:lang w:val="en-US"/>
              </w:rPr>
              <w:t>Tlf</w:t>
            </w:r>
            <w:proofErr w:type="spellEnd"/>
            <w:r w:rsidRPr="008C6EBF">
              <w:rPr>
                <w:lang w:val="en-US"/>
              </w:rPr>
              <w:t xml:space="preserve">.:      +45 </w:t>
            </w:r>
            <w:proofErr w:type="spellStart"/>
            <w:r w:rsidRPr="008C6EBF">
              <w:rPr>
                <w:lang w:val="en-US"/>
              </w:rPr>
              <w:t>xxxx</w:t>
            </w:r>
            <w:proofErr w:type="spellEnd"/>
            <w:r w:rsidRPr="008C6EBF">
              <w:rPr>
                <w:lang w:val="en-US"/>
              </w:rPr>
              <w:t xml:space="preserve"> </w:t>
            </w:r>
            <w:proofErr w:type="spellStart"/>
            <w:r w:rsidRPr="008C6EBF">
              <w:rPr>
                <w:lang w:val="en-US"/>
              </w:rPr>
              <w:t>xxxx</w:t>
            </w:r>
            <w:proofErr w:type="spellEnd"/>
          </w:p>
          <w:p w:rsidR="00871126" w:rsidRPr="008C6EBF" w:rsidRDefault="00871126" w:rsidP="00F8208C">
            <w:pPr>
              <w:rPr>
                <w:lang w:val="en-US"/>
              </w:rPr>
            </w:pPr>
          </w:p>
          <w:p w:rsidR="00871126" w:rsidRPr="00DA4FF3" w:rsidRDefault="00871126" w:rsidP="00F8208C">
            <w:pPr>
              <w:pStyle w:val="Overskrift3"/>
              <w:rPr>
                <w:lang w:val="en-US"/>
              </w:rPr>
            </w:pPr>
            <w:r w:rsidRPr="00DA4FF3">
              <w:rPr>
                <w:lang w:val="en-US"/>
              </w:rPr>
              <w:t>Study /</w:t>
            </w:r>
          </w:p>
          <w:p w:rsidR="00871126" w:rsidRPr="00DA4FF3" w:rsidRDefault="00871126" w:rsidP="00F8208C">
            <w:pPr>
              <w:pStyle w:val="Overskrift3"/>
              <w:rPr>
                <w:lang w:val="en-US"/>
              </w:rPr>
            </w:pPr>
            <w:r w:rsidRPr="00DA4FF3">
              <w:rPr>
                <w:lang w:val="en-US"/>
              </w:rPr>
              <w:t xml:space="preserve">Course Supervisor 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 xml:space="preserve">Title and Name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Department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Educ</w:t>
            </w:r>
            <w:r>
              <w:rPr>
                <w:lang w:val="en-US"/>
              </w:rPr>
              <w:t>a</w:t>
            </w:r>
            <w:r w:rsidRPr="008C6EBF">
              <w:rPr>
                <w:lang w:val="en-US"/>
              </w:rPr>
              <w:t>tional institution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 xml:space="preserve">E-mail: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 xml:space="preserve">FIIN: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proofErr w:type="spellStart"/>
            <w:r w:rsidRPr="008C6EBF">
              <w:rPr>
                <w:lang w:val="en-US"/>
              </w:rPr>
              <w:t>Tlf</w:t>
            </w:r>
            <w:proofErr w:type="spellEnd"/>
            <w:r w:rsidRPr="008C6EBF">
              <w:rPr>
                <w:lang w:val="en-US"/>
              </w:rPr>
              <w:t xml:space="preserve">.:      +45 </w:t>
            </w:r>
            <w:proofErr w:type="spellStart"/>
            <w:r w:rsidRPr="008C6EBF">
              <w:rPr>
                <w:lang w:val="en-US"/>
              </w:rPr>
              <w:t>xxxx</w:t>
            </w:r>
            <w:proofErr w:type="spellEnd"/>
            <w:r w:rsidRPr="008C6EBF">
              <w:rPr>
                <w:lang w:val="en-US"/>
              </w:rPr>
              <w:t xml:space="preserve"> </w:t>
            </w:r>
            <w:proofErr w:type="spellStart"/>
            <w:r w:rsidRPr="008C6EBF">
              <w:rPr>
                <w:lang w:val="en-US"/>
              </w:rPr>
              <w:t>xxxx</w:t>
            </w:r>
            <w:proofErr w:type="spellEnd"/>
          </w:p>
          <w:p w:rsidR="00871126" w:rsidRPr="008C6EBF" w:rsidRDefault="00871126" w:rsidP="00F8208C">
            <w:pPr>
              <w:rPr>
                <w:b/>
                <w:lang w:val="en-US"/>
              </w:rPr>
            </w:pPr>
          </w:p>
          <w:p w:rsidR="00871126" w:rsidRPr="00DA4FF3" w:rsidRDefault="00871126" w:rsidP="00F8208C">
            <w:pPr>
              <w:pStyle w:val="Overskrift3"/>
              <w:rPr>
                <w:lang w:val="en-US"/>
              </w:rPr>
            </w:pPr>
            <w:proofErr w:type="spellStart"/>
            <w:r>
              <w:rPr>
                <w:lang w:val="en-US"/>
              </w:rPr>
              <w:t>Programme</w:t>
            </w:r>
            <w:proofErr w:type="spellEnd"/>
            <w:r w:rsidRPr="00DA4FF3">
              <w:rPr>
                <w:lang w:val="en-US"/>
              </w:rPr>
              <w:t xml:space="preserve"> Office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 xml:space="preserve">Educational institution 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 xml:space="preserve">E-mail: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 xml:space="preserve">FIIN: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proofErr w:type="spellStart"/>
            <w:r w:rsidRPr="008C6EBF">
              <w:rPr>
                <w:lang w:val="en-US"/>
              </w:rPr>
              <w:t>Tlf</w:t>
            </w:r>
            <w:proofErr w:type="spellEnd"/>
            <w:r w:rsidRPr="008C6EBF">
              <w:rPr>
                <w:lang w:val="en-US"/>
              </w:rPr>
              <w:t xml:space="preserve">.:      +45 </w:t>
            </w:r>
            <w:proofErr w:type="spellStart"/>
            <w:r w:rsidRPr="008C6EBF">
              <w:rPr>
                <w:lang w:val="en-US"/>
              </w:rPr>
              <w:t>xxxx</w:t>
            </w:r>
            <w:proofErr w:type="spellEnd"/>
            <w:r w:rsidRPr="008C6EBF">
              <w:rPr>
                <w:lang w:val="en-US"/>
              </w:rPr>
              <w:t xml:space="preserve"> </w:t>
            </w:r>
            <w:proofErr w:type="spellStart"/>
            <w:r w:rsidRPr="008C6EBF">
              <w:rPr>
                <w:lang w:val="en-US"/>
              </w:rPr>
              <w:t>xxxx</w:t>
            </w:r>
            <w:proofErr w:type="spellEnd"/>
          </w:p>
          <w:p w:rsidR="00871126" w:rsidRPr="008C6EBF" w:rsidRDefault="00871126" w:rsidP="00F8208C">
            <w:pPr>
              <w:rPr>
                <w:lang w:val="en-US"/>
              </w:rPr>
            </w:pP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SAP ID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D-objec</w:t>
            </w:r>
            <w:r w:rsidRPr="008C6EBF">
              <w:rPr>
                <w:lang w:val="en-US"/>
              </w:rPr>
              <w:t xml:space="preserve">t (8 </w:t>
            </w:r>
            <w:r>
              <w:rPr>
                <w:lang w:val="en-US"/>
              </w:rPr>
              <w:t>digits</w:t>
            </w:r>
            <w:r w:rsidRPr="008C6EBF">
              <w:rPr>
                <w:lang w:val="en-US"/>
              </w:rPr>
              <w:t>)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</w:p>
          <w:p w:rsidR="00871126" w:rsidRPr="00BC1D7C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Course a</w:t>
            </w:r>
            <w:r w:rsidRPr="00BC1D7C">
              <w:rPr>
                <w:lang w:val="en-US"/>
              </w:rPr>
              <w:t xml:space="preserve">bbreviation </w:t>
            </w:r>
          </w:p>
          <w:p w:rsidR="00871126" w:rsidRPr="00BC1D7C" w:rsidRDefault="00871126" w:rsidP="00F8208C">
            <w:pPr>
              <w:rPr>
                <w:lang w:val="en-US"/>
              </w:rPr>
            </w:pPr>
            <w:r w:rsidRPr="00BC1D7C">
              <w:rPr>
                <w:lang w:val="en-US"/>
              </w:rPr>
              <w:t>Abbreviation for course</w:t>
            </w:r>
          </w:p>
          <w:p w:rsidR="00871126" w:rsidRPr="00BC1D7C" w:rsidRDefault="00871126" w:rsidP="00F8208C">
            <w:pPr>
              <w:rPr>
                <w:lang w:val="en-US"/>
              </w:rPr>
            </w:pPr>
            <w:r w:rsidRPr="00BC1D7C">
              <w:rPr>
                <w:lang w:val="en-US"/>
              </w:rPr>
              <w:t>(12 characters from SAP)</w:t>
            </w:r>
          </w:p>
        </w:tc>
      </w:tr>
    </w:tbl>
    <w:p w:rsidR="00871126" w:rsidRPr="00DC2AF0" w:rsidRDefault="00871126" w:rsidP="00DC2AF0">
      <w:pPr>
        <w:tabs>
          <w:tab w:val="left" w:pos="1635"/>
        </w:tabs>
        <w:rPr>
          <w:lang w:val="en-US"/>
        </w:rPr>
      </w:pPr>
    </w:p>
    <w:sectPr w:rsidR="00871126" w:rsidRPr="00DC2AF0" w:rsidSect="00DC2AF0">
      <w:headerReference w:type="default" r:id="rId13"/>
      <w:type w:val="continuous"/>
      <w:pgSz w:w="11906" w:h="16838" w:code="9"/>
      <w:pgMar w:top="1248" w:right="1134" w:bottom="1418" w:left="1134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633" w:rsidRDefault="00A57633" w:rsidP="00014F42">
      <w:r>
        <w:separator/>
      </w:r>
    </w:p>
  </w:endnote>
  <w:endnote w:type="continuationSeparator" w:id="0">
    <w:p w:rsidR="00A57633" w:rsidRDefault="00A57633" w:rsidP="00014F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B0B" w:rsidRDefault="0089615A">
    <w:pPr>
      <w:pStyle w:val="Sidefod"/>
      <w:rPr>
        <w:sz w:val="16"/>
        <w:szCs w:val="16"/>
      </w:rPr>
    </w:pPr>
    <w:r>
      <w:rPr>
        <w:noProof/>
        <w:sz w:val="16"/>
        <w:szCs w:val="16"/>
        <w:lang w:eastAsia="da-D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-177165</wp:posOffset>
          </wp:positionH>
          <wp:positionV relativeFrom="paragraph">
            <wp:posOffset>-10795</wp:posOffset>
          </wp:positionV>
          <wp:extent cx="1228725" cy="327660"/>
          <wp:effectExtent l="19050" t="0" r="9525" b="0"/>
          <wp:wrapThrough wrapText="bothSides">
            <wp:wrapPolygon edited="0">
              <wp:start x="1340" y="0"/>
              <wp:lineTo x="-335" y="7535"/>
              <wp:lineTo x="-335" y="15070"/>
              <wp:lineTo x="335" y="20093"/>
              <wp:lineTo x="4353" y="20093"/>
              <wp:lineTo x="4353" y="20093"/>
              <wp:lineTo x="21767" y="16326"/>
              <wp:lineTo x="21767" y="7535"/>
              <wp:lineTo x="3014" y="0"/>
              <wp:lineTo x="1340" y="0"/>
            </wp:wrapPolygon>
          </wp:wrapThrough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_logo_rød_stre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28725" cy="327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B7B0B">
      <w:rPr>
        <w:sz w:val="16"/>
        <w:szCs w:val="16"/>
      </w:rPr>
      <w:ptab w:relativeTo="margin" w:alignment="center" w:leader="none"/>
    </w:r>
    <w:r w:rsidR="00DB7B0B" w:rsidRPr="008F355A">
      <w:rPr>
        <w:sz w:val="16"/>
        <w:szCs w:val="16"/>
      </w:rPr>
      <w:tab/>
    </w:r>
    <w:r w:rsidR="00DB7B0B" w:rsidRPr="008F355A">
      <w:rPr>
        <w:sz w:val="16"/>
        <w:szCs w:val="16"/>
      </w:rPr>
      <w:tab/>
    </w:r>
  </w:p>
  <w:p w:rsidR="00DB7B0B" w:rsidRDefault="00DB7B0B" w:rsidP="0089615A">
    <w:pPr>
      <w:pStyle w:val="Sidefod"/>
      <w:rPr>
        <w:sz w:val="16"/>
        <w:szCs w:val="16"/>
      </w:rPr>
    </w:pPr>
  </w:p>
  <w:p w:rsidR="00DB7B0B" w:rsidRDefault="00DB7B0B" w:rsidP="008F355A">
    <w:pPr>
      <w:pStyle w:val="Sidefod"/>
      <w:jc w:val="right"/>
      <w:rPr>
        <w:sz w:val="16"/>
        <w:szCs w:val="16"/>
      </w:rPr>
    </w:pPr>
  </w:p>
  <w:p w:rsidR="00DB7B0B" w:rsidRPr="008F355A" w:rsidRDefault="00DB7B0B" w:rsidP="00955CB5">
    <w:pPr>
      <w:pStyle w:val="Sidefod"/>
      <w:jc w:val="right"/>
      <w:rPr>
        <w:sz w:val="16"/>
        <w:szCs w:val="16"/>
      </w:rPr>
    </w:pPr>
    <w:r>
      <w:rPr>
        <w:sz w:val="16"/>
        <w:szCs w:val="16"/>
      </w:rPr>
      <w:t>V</w:t>
    </w:r>
    <w:r w:rsidRPr="008F355A">
      <w:rPr>
        <w:sz w:val="16"/>
        <w:szCs w:val="16"/>
      </w:rPr>
      <w:t>ers</w:t>
    </w:r>
    <w:r>
      <w:rPr>
        <w:sz w:val="16"/>
        <w:szCs w:val="16"/>
      </w:rPr>
      <w:t xml:space="preserve">ion </w:t>
    </w:r>
    <w:r w:rsidR="00871126">
      <w:rPr>
        <w:sz w:val="16"/>
        <w:szCs w:val="16"/>
      </w:rPr>
      <w:t>2</w:t>
    </w:r>
    <w:r w:rsidR="006774FB">
      <w:rPr>
        <w:sz w:val="16"/>
        <w:szCs w:val="16"/>
      </w:rPr>
      <w:t>/2015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633" w:rsidRDefault="00A57633" w:rsidP="00014F42">
      <w:r>
        <w:separator/>
      </w:r>
    </w:p>
  </w:footnote>
  <w:footnote w:type="continuationSeparator" w:id="0">
    <w:p w:rsidR="00A57633" w:rsidRDefault="00A57633" w:rsidP="00014F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B0B" w:rsidRPr="00B053C4" w:rsidRDefault="00E26B9E" w:rsidP="00B053C4">
    <w:pPr>
      <w:pStyle w:val="Sidehoved"/>
    </w:pPr>
    <w:r>
      <w:rPr>
        <w:noProof/>
        <w:lang w:eastAsia="da-DK"/>
      </w:rPr>
      <w:pict>
        <v:group id="Group 1" o:spid="_x0000_s4097" style="position:absolute;margin-left:33.5pt;margin-top:118.75pt;width:528.15pt;height:42.05pt;z-index:251662336;mso-position-horizontal-relative:page" coordorigin="635,2981" coordsize="10563,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hBJfwMAAC0LAAAOAAAAZHJzL2Uyb0RvYy54bWzsVttu4zYQfS/QfyD4roiyKdsSoiyyvgQF&#10;0u5it/0AWqIuWIlUSTpyWvTfOyQl23HQC7LAPq0fBA5nOJcznGPevjt2LXriSjdSZDi6IRhxkcui&#10;EVWGf/t1F6ww0oaJgrVS8Aw/c43f3f34w+3Qp3wma9kWXCFwInQ69BmujenTMNR5zTumb2TPBShL&#10;qTpmQFRVWCg2gPeuDWeELMJBqqJXMudaw+7GK/Gd81+WPDcfylJzg9oMQ27GfZX77u03vLtlaaVY&#10;Xzf5mAZ7QxYdawQEPbnaMMPQQTWvXHVNrqSWpbnJZRfKsmxy7mqAaiJyVc2Dkofe1VKlQ9WfYAJo&#10;r3B6s9v8l6ePCjUF9A4jwTpokYuKIgvN0FcpWDyo/nP/Ufn6YPko8y8a1OG13sqVN0b74WdZgDt2&#10;MNJBcyxVZ11A0ejoOvB86gA/GpTD5mJJljGJMcpBF88pmce+RXkNfbTHFrCDQDlLVi5Flub1djwd&#10;kXgx92dX1GlDlvqwLtUxNVsX3DZ9BlR/HaCfa9Zz1ydt4RoBpROgn/gXmICKt2juQXVWE6Law4mE&#10;XNfW6l4pOdScFZCUr8FmC279AStoaMZ/4ktpfI3UGWX6DzCxtFfaPHDZIbvIsIIJct1jT4/a2J6f&#10;TWwzhdw1beumqBUvNsDQ70BUOGp1Nr4bij8TkmxX2xUN6GyxDSjZbIL73ZoGi120jDfzzXq9if6y&#10;cSOa1k1RcGHDTAMa0f/Xr5Eq/GidRlTLtimsO5uSVtV+3Sr0xIAgdu5newTJX5iFL9NwaqjlqqRo&#10;Rsn7WRLsFqtlQHc0DpIlWQUkSt4nC0ITutm9LOmxEfzrS0IDDENMCXFtusj6qjjifq+LY2nXGODg&#10;tukyvDoZsdTewa0oXG8Na1q/vsDC5n/GAiCbOg3D5i+pnzRz3B/Bi93cy+IZ7q6ScLWAjuGPAxa1&#10;VH9gNAAJZ1j/fmCKY9T+JOD+JxGllrWdQOPlDAR1qdlfapjIwVWGc6Mw8sLaeK4/9KqpaogVOZSE&#10;vAdWKht3oc95QTFWAGb4RhQBA+o590wRyTekiIlL52S2sGH9hFoepjEZGSKO3Z8kdHfi7+8M8XqI&#10;LqbCM4ufhgnSkfS+M8S/MMT4CHkbUQAzAAGORDEKnihg15MELCaCMNPy7fTg3hPwJnP8N74f7aPv&#10;UnZ0cn7l3v0NAAD//wMAUEsDBBQABgAIAAAAIQByr0Do4QAAAAsBAAAPAAAAZHJzL2Rvd25yZXYu&#10;eG1sTI/BasMwEETvhf6D2EJvjSyLOMW1HEJoewqFJoXS28ba2CaWZCzFdv6+yqk9DjPMvCnWs+nY&#10;SINvnVUgFgkwspXTra0VfB3enp6B+YBWY+csKbiSh3V5f1dgrt1kP2nch5rFEutzVNCE0Oec+6oh&#10;g37herLRO7nBYIhyqLkecIrlpuNpkmTcYGvjQoM9bRuqzvuLUfA+4bSR4nXcnU/b689h+fG9E6TU&#10;48O8eQEWaA5/YbjhR3QoI9PRXaz2rFOQreKVoCCVqyWwW0CkUgI7KpCpyICXBf//ofwFAAD//wMA&#10;UEsBAi0AFAAGAAgAAAAhALaDOJL+AAAA4QEAABMAAAAAAAAAAAAAAAAAAAAAAFtDb250ZW50X1R5&#10;cGVzXS54bWxQSwECLQAUAAYACAAAACEAOP0h/9YAAACUAQAACwAAAAAAAAAAAAAAAAAvAQAAX3Jl&#10;bHMvLnJlbHNQSwECLQAUAAYACAAAACEAsRYQSX8DAAAtCwAADgAAAAAAAAAAAAAAAAAuAgAAZHJz&#10;L2Uyb0RvYy54bWxQSwECLQAUAAYACAAAACEAcq9A6OEAAAALAQAADwAAAAAAAAAAAAAAAADZBQAA&#10;ZHJzL2Rvd25yZXYueG1sUEsFBgAAAAAEAAQA8wAAAOcGAAAAAA==&#10;">
          <v:rect id="Rektangel 3" o:spid="_x0000_s4099" style="position:absolute;left:4455;top:2981;width:6743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5bk8IA&#10;AADaAAAADwAAAGRycy9kb3ducmV2LnhtbESPQWvCQBSE74X+h+UVvNWNRYrErBKkLfXYRBBvL9ln&#10;Es2+DdltTP69Wyh4HGbmGybZjqYVA/WusaxgMY9AEJdWN1wpOOSfrysQziNrbC2TgokcbDfPTwnG&#10;2t74h4bMVyJA2MWooPa+i6V0ZU0G3dx2xME7296gD7KvpO7xFuCmlW9R9C4NNhwWauxoV1N5zX6N&#10;AlcM+3zq0uPl5Moi/WCTL/dfSs1exnQNwtPoH+H/9rdWsIS/K+EG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bluTwgAAANoAAAAPAAAAAAAAAAAAAAAAAJgCAABkcnMvZG93&#10;bnJldi54bWxQSwUGAAAAAAQABAD1AAAAhwMAAAAA&#10;" filled="f" stroked="f" strokeweight="2pt">
            <v:textbox style="mso-next-textbox:#Rektangel 3">
              <w:txbxContent>
                <w:p w:rsidR="00B053C4" w:rsidRPr="00A23D84" w:rsidRDefault="00BC1D7C" w:rsidP="00B053C4">
                  <w:pPr>
                    <w:jc w:val="right"/>
                    <w:rPr>
                      <w:rFonts w:cs="Arial"/>
                      <w:color w:val="17365D" w:themeColor="text2" w:themeShade="BF"/>
                      <w:sz w:val="42"/>
                      <w:szCs w:val="42"/>
                    </w:rPr>
                  </w:pPr>
                  <w:r>
                    <w:rPr>
                      <w:rFonts w:cs="Arial"/>
                      <w:b/>
                      <w:color w:val="17365D" w:themeColor="text2" w:themeShade="BF"/>
                      <w:sz w:val="42"/>
                      <w:szCs w:val="42"/>
                    </w:rPr>
                    <w:t>COURSE DESCRIPTION</w:t>
                  </w:r>
                </w:p>
                <w:p w:rsidR="00B053C4" w:rsidRPr="00762857" w:rsidRDefault="00B053C4" w:rsidP="00B053C4">
                  <w:pPr>
                    <w:rPr>
                      <w:szCs w:val="44"/>
                    </w:rPr>
                  </w:pPr>
                </w:p>
              </w:txbxContent>
            </v:textbox>
          </v:rect>
          <v:rect id="Rektangel 9" o:spid="_x0000_s4098" style="position:absolute;left:635;top:3026;width:4503;height:5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F92sMA&#10;AADaAAAADwAAAGRycy9kb3ducmV2LnhtbESPQWsCMRSE7wX/Q3iCt5rV0iKrcVkFodhCW/Xg8bF5&#10;7obdvCxJ1O2/bwqFHoeZ+YZZFYPtxI18MI4VzKYZCOLKacO1gtNx97gAESKyxs4xKfimAMV69LDC&#10;XLs7f9HtEGuRIBxyVNDE2OdShqohi2HqeuLkXZy3GJP0tdQe7wluOznPshdp0XBaaLCnbUNVe7ha&#10;BdsZb8xHy2a3P3/6Urbh7Wn+rtRkPJRLEJGG+B/+a79qBc/weyXd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F92sMAAADaAAAADwAAAAAAAAAAAAAAAACYAgAAZHJzL2Rv&#10;d25yZXYueG1sUEsFBgAAAAAEAAQA9QAAAIgDAAAAAA==&#10;" filled="f" stroked="f" strokeweight="2pt">
            <v:textbox style="mso-next-textbox:#Rektangel 9" inset="2mm,2mm,0,0">
              <w:txbxContent>
                <w:p w:rsidR="00B053C4" w:rsidRPr="004C357D" w:rsidRDefault="00BC1D7C" w:rsidP="00B053C4">
                  <w:pPr>
                    <w:tabs>
                      <w:tab w:val="left" w:pos="5245"/>
                    </w:tabs>
                    <w:rPr>
                      <w:i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BC1D7C">
                    <w:rPr>
                      <w:rFonts w:ascii="Franklin Gothic Demi" w:hAnsi="Franklin Gothic Demi"/>
                      <w:i/>
                      <w:iCs/>
                      <w:color w:val="000000" w:themeColor="text1"/>
                      <w:sz w:val="16"/>
                      <w:szCs w:val="16"/>
                      <w:lang w:val="en-US"/>
                    </w:rPr>
                    <w:t xml:space="preserve">Professional development is vital for the </w:t>
                  </w:r>
                  <w:proofErr w:type="spellStart"/>
                  <w:r w:rsidRPr="00BC1D7C">
                    <w:rPr>
                      <w:rFonts w:ascii="Franklin Gothic Demi" w:hAnsi="Franklin Gothic Demi"/>
                      <w:i/>
                      <w:iCs/>
                      <w:color w:val="000000" w:themeColor="text1"/>
                      <w:sz w:val="16"/>
                      <w:szCs w:val="16"/>
                      <w:lang w:val="en-US"/>
                    </w:rPr>
                    <w:t>Defence’s</w:t>
                  </w:r>
                  <w:proofErr w:type="spellEnd"/>
                  <w:r w:rsidRPr="00BC1D7C">
                    <w:rPr>
                      <w:rFonts w:ascii="Franklin Gothic Demi" w:hAnsi="Franklin Gothic Demi"/>
                      <w:i/>
                      <w:iCs/>
                      <w:color w:val="000000" w:themeColor="text1"/>
                      <w:sz w:val="16"/>
                      <w:szCs w:val="16"/>
                      <w:lang w:val="en-US"/>
                    </w:rPr>
                    <w:t xml:space="preserve"> ability to solve </w:t>
                  </w:r>
                  <w:r>
                    <w:rPr>
                      <w:rFonts w:ascii="Franklin Gothic Demi" w:hAnsi="Franklin Gothic Demi"/>
                      <w:i/>
                      <w:iCs/>
                      <w:color w:val="000000" w:themeColor="text1"/>
                      <w:sz w:val="16"/>
                      <w:szCs w:val="16"/>
                      <w:lang w:val="en-US"/>
                    </w:rPr>
                    <w:t>problems – now and in the future</w:t>
                  </w:r>
                  <w:r w:rsidR="00B053C4" w:rsidRPr="004C357D">
                    <w:rPr>
                      <w:rFonts w:ascii="Franklin Gothic Demi" w:hAnsi="Franklin Gothic Demi"/>
                      <w:i/>
                      <w:iCs/>
                      <w:color w:val="000000" w:themeColor="text1"/>
                      <w:sz w:val="16"/>
                      <w:szCs w:val="16"/>
                      <w:lang w:val="en-US"/>
                    </w:rPr>
                    <w:t>.</w:t>
                  </w:r>
                </w:p>
              </w:txbxContent>
            </v:textbox>
          </v:rect>
          <w10:wrap anchorx="page"/>
        </v:group>
      </w:pict>
    </w:r>
    <w:r w:rsidR="000F34B8" w:rsidRPr="000F34B8">
      <w:rPr>
        <w:noProof/>
        <w:lang w:eastAsia="da-DK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page">
            <wp:align>center</wp:align>
          </wp:positionH>
          <wp:positionV relativeFrom="paragraph">
            <wp:posOffset>-183515</wp:posOffset>
          </wp:positionV>
          <wp:extent cx="6734175" cy="2171700"/>
          <wp:effectExtent l="19050" t="0" r="9525" b="0"/>
          <wp:wrapNone/>
          <wp:docPr id="5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VN bann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36673" cy="2171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B0B" w:rsidRPr="00DC2AF0" w:rsidRDefault="00DB7B0B" w:rsidP="00DC2AF0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8580B30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56876"/>
    <w:multiLevelType w:val="multilevel"/>
    <w:tmpl w:val="8FAE7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830D6E"/>
    <w:multiLevelType w:val="multilevel"/>
    <w:tmpl w:val="ECB81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EC2BA8"/>
    <w:multiLevelType w:val="hybridMultilevel"/>
    <w:tmpl w:val="310E520C"/>
    <w:lvl w:ilvl="0" w:tplc="0406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3BA20515"/>
    <w:multiLevelType w:val="multilevel"/>
    <w:tmpl w:val="3E440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autoHyphenation/>
  <w:hyphenationZone w:val="425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65D06"/>
    <w:rsid w:val="00001691"/>
    <w:rsid w:val="00014F42"/>
    <w:rsid w:val="000607D1"/>
    <w:rsid w:val="00066436"/>
    <w:rsid w:val="000671CC"/>
    <w:rsid w:val="00083A98"/>
    <w:rsid w:val="00090F68"/>
    <w:rsid w:val="000B2EC4"/>
    <w:rsid w:val="000C4735"/>
    <w:rsid w:val="000F34B8"/>
    <w:rsid w:val="000F53EE"/>
    <w:rsid w:val="001071A5"/>
    <w:rsid w:val="00110416"/>
    <w:rsid w:val="00194BD1"/>
    <w:rsid w:val="001A4D04"/>
    <w:rsid w:val="001A5158"/>
    <w:rsid w:val="001B5C02"/>
    <w:rsid w:val="001B6031"/>
    <w:rsid w:val="001C6ED5"/>
    <w:rsid w:val="001C75B1"/>
    <w:rsid w:val="001D2A49"/>
    <w:rsid w:val="00224F24"/>
    <w:rsid w:val="00251657"/>
    <w:rsid w:val="002560FC"/>
    <w:rsid w:val="00276663"/>
    <w:rsid w:val="002C2EA3"/>
    <w:rsid w:val="002F43B1"/>
    <w:rsid w:val="003056CD"/>
    <w:rsid w:val="00331A71"/>
    <w:rsid w:val="00335CCC"/>
    <w:rsid w:val="00343D08"/>
    <w:rsid w:val="00367B79"/>
    <w:rsid w:val="0037143B"/>
    <w:rsid w:val="003D10AD"/>
    <w:rsid w:val="003F08C1"/>
    <w:rsid w:val="003F4891"/>
    <w:rsid w:val="00426C88"/>
    <w:rsid w:val="00440EC7"/>
    <w:rsid w:val="004662BC"/>
    <w:rsid w:val="00481DB0"/>
    <w:rsid w:val="004B117C"/>
    <w:rsid w:val="004B7CD9"/>
    <w:rsid w:val="004C357D"/>
    <w:rsid w:val="004C7CD9"/>
    <w:rsid w:val="004E6D20"/>
    <w:rsid w:val="004F3000"/>
    <w:rsid w:val="005064B6"/>
    <w:rsid w:val="00523158"/>
    <w:rsid w:val="00532BFC"/>
    <w:rsid w:val="00543D39"/>
    <w:rsid w:val="005A1AB0"/>
    <w:rsid w:val="005A4EF8"/>
    <w:rsid w:val="005A5764"/>
    <w:rsid w:val="005B1562"/>
    <w:rsid w:val="005C014E"/>
    <w:rsid w:val="005C22F6"/>
    <w:rsid w:val="005C6F02"/>
    <w:rsid w:val="005E2293"/>
    <w:rsid w:val="005F29C2"/>
    <w:rsid w:val="00633134"/>
    <w:rsid w:val="00634314"/>
    <w:rsid w:val="00650E18"/>
    <w:rsid w:val="00667149"/>
    <w:rsid w:val="006774FB"/>
    <w:rsid w:val="00682540"/>
    <w:rsid w:val="006C70C9"/>
    <w:rsid w:val="006D7146"/>
    <w:rsid w:val="006E3878"/>
    <w:rsid w:val="006E5C10"/>
    <w:rsid w:val="006E6D64"/>
    <w:rsid w:val="006E7E3F"/>
    <w:rsid w:val="00724CA1"/>
    <w:rsid w:val="007251BD"/>
    <w:rsid w:val="00737D66"/>
    <w:rsid w:val="0075256B"/>
    <w:rsid w:val="00762857"/>
    <w:rsid w:val="00765D06"/>
    <w:rsid w:val="007672E9"/>
    <w:rsid w:val="00767A5E"/>
    <w:rsid w:val="00792350"/>
    <w:rsid w:val="007A3281"/>
    <w:rsid w:val="007E11F8"/>
    <w:rsid w:val="008038D6"/>
    <w:rsid w:val="008179CF"/>
    <w:rsid w:val="008275F8"/>
    <w:rsid w:val="00827705"/>
    <w:rsid w:val="0084677C"/>
    <w:rsid w:val="008528AC"/>
    <w:rsid w:val="008664B5"/>
    <w:rsid w:val="00871126"/>
    <w:rsid w:val="00884C03"/>
    <w:rsid w:val="0089615A"/>
    <w:rsid w:val="008C1F06"/>
    <w:rsid w:val="008C5FFC"/>
    <w:rsid w:val="008C6EBF"/>
    <w:rsid w:val="008E79A0"/>
    <w:rsid w:val="008F355A"/>
    <w:rsid w:val="00911621"/>
    <w:rsid w:val="0091443A"/>
    <w:rsid w:val="00944845"/>
    <w:rsid w:val="009556A1"/>
    <w:rsid w:val="00955CB5"/>
    <w:rsid w:val="009576A8"/>
    <w:rsid w:val="009773F1"/>
    <w:rsid w:val="009944FA"/>
    <w:rsid w:val="009B000A"/>
    <w:rsid w:val="009C0BEF"/>
    <w:rsid w:val="009C41E9"/>
    <w:rsid w:val="00A06173"/>
    <w:rsid w:val="00A57633"/>
    <w:rsid w:val="00A60247"/>
    <w:rsid w:val="00A70E24"/>
    <w:rsid w:val="00A8169D"/>
    <w:rsid w:val="00A94ECA"/>
    <w:rsid w:val="00AB41B2"/>
    <w:rsid w:val="00AC17C8"/>
    <w:rsid w:val="00AD6C10"/>
    <w:rsid w:val="00AE2963"/>
    <w:rsid w:val="00AE3748"/>
    <w:rsid w:val="00AF3AC9"/>
    <w:rsid w:val="00B053C4"/>
    <w:rsid w:val="00B056C6"/>
    <w:rsid w:val="00B227F8"/>
    <w:rsid w:val="00B32CB2"/>
    <w:rsid w:val="00B36F96"/>
    <w:rsid w:val="00B3750B"/>
    <w:rsid w:val="00B57D1C"/>
    <w:rsid w:val="00B70920"/>
    <w:rsid w:val="00BB044A"/>
    <w:rsid w:val="00BC1D7C"/>
    <w:rsid w:val="00BE460F"/>
    <w:rsid w:val="00C23458"/>
    <w:rsid w:val="00C24CB7"/>
    <w:rsid w:val="00CD4ECB"/>
    <w:rsid w:val="00CE7DC4"/>
    <w:rsid w:val="00D61B1C"/>
    <w:rsid w:val="00D702BC"/>
    <w:rsid w:val="00D76448"/>
    <w:rsid w:val="00D86701"/>
    <w:rsid w:val="00DA4FF3"/>
    <w:rsid w:val="00DB7B0B"/>
    <w:rsid w:val="00DC2AF0"/>
    <w:rsid w:val="00E0112E"/>
    <w:rsid w:val="00E064DB"/>
    <w:rsid w:val="00E26B9E"/>
    <w:rsid w:val="00E36D20"/>
    <w:rsid w:val="00E47DA1"/>
    <w:rsid w:val="00E53AF5"/>
    <w:rsid w:val="00E85AF7"/>
    <w:rsid w:val="00E96537"/>
    <w:rsid w:val="00EA4688"/>
    <w:rsid w:val="00EA585D"/>
    <w:rsid w:val="00EB3000"/>
    <w:rsid w:val="00ED0145"/>
    <w:rsid w:val="00F05D7B"/>
    <w:rsid w:val="00F327F4"/>
    <w:rsid w:val="00F33867"/>
    <w:rsid w:val="00F34131"/>
    <w:rsid w:val="00F649FF"/>
    <w:rsid w:val="00FA2D5C"/>
    <w:rsid w:val="00FB7CCF"/>
    <w:rsid w:val="00FC6BC3"/>
    <w:rsid w:val="00FC73E9"/>
    <w:rsid w:val="00FD3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D1C"/>
    <w:rPr>
      <w:rFonts w:ascii="Verdana" w:hAnsi="Verdana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7D1C"/>
    <w:pPr>
      <w:keepNext/>
      <w:keepLines/>
      <w:jc w:val="center"/>
      <w:outlineLvl w:val="0"/>
    </w:pPr>
    <w:rPr>
      <w:rFonts w:eastAsiaTheme="majorEastAsia" w:cstheme="majorBidi"/>
      <w:b/>
      <w:bCs/>
      <w:color w:val="4F81BD" w:themeColor="accent1"/>
      <w:szCs w:val="28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B57D1C"/>
    <w:pPr>
      <w:tabs>
        <w:tab w:val="left" w:pos="2268"/>
      </w:tabs>
      <w:outlineLvl w:val="1"/>
    </w:pPr>
    <w:rPr>
      <w:rFonts w:cstheme="minorHAnsi"/>
      <w:b/>
      <w:color w:val="4F81BD" w:themeColor="accent1"/>
    </w:rPr>
  </w:style>
  <w:style w:type="paragraph" w:styleId="Overskrift3">
    <w:name w:val="heading 3"/>
    <w:basedOn w:val="Normal"/>
    <w:next w:val="Normal"/>
    <w:link w:val="Overskrift3Tegn"/>
    <w:autoRedefine/>
    <w:uiPriority w:val="9"/>
    <w:unhideWhenUsed/>
    <w:qFormat/>
    <w:rsid w:val="00B57D1C"/>
    <w:pPr>
      <w:tabs>
        <w:tab w:val="left" w:pos="2268"/>
      </w:tabs>
      <w:outlineLvl w:val="2"/>
    </w:pPr>
    <w:rPr>
      <w:rFonts w:cstheme="minorHAnsi"/>
      <w:b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B57D1C"/>
    <w:pPr>
      <w:outlineLvl w:val="3"/>
    </w:pPr>
    <w:rPr>
      <w:rFonts w:eastAsia="Times New Roman" w:cs="Arial"/>
      <w:u w:val="single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14F42"/>
  </w:style>
  <w:style w:type="paragraph" w:styleId="Sidefod">
    <w:name w:val="footer"/>
    <w:basedOn w:val="Normal"/>
    <w:link w:val="Sidefo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14F42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14F42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14F42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2516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pstilling-punkttegn">
    <w:name w:val="List Bullet"/>
    <w:basedOn w:val="Normal"/>
    <w:rsid w:val="00251657"/>
    <w:pPr>
      <w:numPr>
        <w:numId w:val="1"/>
      </w:numPr>
      <w:contextualSpacing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Listeafsnit">
    <w:name w:val="List Paragraph"/>
    <w:basedOn w:val="Normal"/>
    <w:uiPriority w:val="34"/>
    <w:qFormat/>
    <w:rsid w:val="00B57D1C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B57D1C"/>
    <w:rPr>
      <w:rFonts w:ascii="Verdana" w:eastAsiaTheme="majorEastAsia" w:hAnsi="Verdana" w:cstheme="majorBidi"/>
      <w:b/>
      <w:bCs/>
      <w:color w:val="4F81BD" w:themeColor="accent1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57D1C"/>
    <w:rPr>
      <w:rFonts w:ascii="Verdana" w:hAnsi="Verdana" w:cstheme="minorHAnsi"/>
      <w:b/>
      <w:color w:val="4F81BD" w:themeColor="accent1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B57D1C"/>
    <w:rPr>
      <w:rFonts w:ascii="Verdana" w:hAnsi="Verdana" w:cstheme="minorHAnsi"/>
      <w:b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B57D1C"/>
    <w:rPr>
      <w:rFonts w:ascii="Verdana" w:eastAsia="Times New Roman" w:hAnsi="Verdana" w:cs="Arial"/>
      <w:u w:val="single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0671C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0671CC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0671CC"/>
    <w:rPr>
      <w:rFonts w:ascii="Verdana" w:hAnsi="Verdana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0671C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0671CC"/>
    <w:rPr>
      <w:rFonts w:ascii="Verdana" w:hAnsi="Verdana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D1C"/>
    <w:rPr>
      <w:rFonts w:ascii="Verdana" w:hAnsi="Verdana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7D1C"/>
    <w:pPr>
      <w:keepNext/>
      <w:keepLines/>
      <w:jc w:val="center"/>
      <w:outlineLvl w:val="0"/>
    </w:pPr>
    <w:rPr>
      <w:rFonts w:eastAsiaTheme="majorEastAsia" w:cstheme="majorBidi"/>
      <w:b/>
      <w:bCs/>
      <w:color w:val="4F81BD" w:themeColor="accent1"/>
      <w:szCs w:val="28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B57D1C"/>
    <w:pPr>
      <w:tabs>
        <w:tab w:val="left" w:pos="2268"/>
      </w:tabs>
      <w:outlineLvl w:val="1"/>
    </w:pPr>
    <w:rPr>
      <w:rFonts w:cstheme="minorHAnsi"/>
      <w:b/>
      <w:color w:val="4F81BD" w:themeColor="accent1"/>
    </w:rPr>
  </w:style>
  <w:style w:type="paragraph" w:styleId="Overskrift3">
    <w:name w:val="heading 3"/>
    <w:basedOn w:val="Normal"/>
    <w:next w:val="Normal"/>
    <w:link w:val="Overskrift3Tegn"/>
    <w:autoRedefine/>
    <w:uiPriority w:val="9"/>
    <w:unhideWhenUsed/>
    <w:qFormat/>
    <w:rsid w:val="00B57D1C"/>
    <w:pPr>
      <w:tabs>
        <w:tab w:val="left" w:pos="2268"/>
      </w:tabs>
      <w:outlineLvl w:val="2"/>
    </w:pPr>
    <w:rPr>
      <w:rFonts w:cstheme="minorHAnsi"/>
      <w:b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B57D1C"/>
    <w:pPr>
      <w:outlineLvl w:val="3"/>
    </w:pPr>
    <w:rPr>
      <w:rFonts w:eastAsia="Times New Roman" w:cs="Arial"/>
      <w:u w:val="single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14F42"/>
  </w:style>
  <w:style w:type="paragraph" w:styleId="Sidefod">
    <w:name w:val="footer"/>
    <w:basedOn w:val="Normal"/>
    <w:link w:val="Sidefo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14F42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14F42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14F42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2516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stilling-punkttegn">
    <w:name w:val="List Bullet"/>
    <w:basedOn w:val="Normal"/>
    <w:rsid w:val="00251657"/>
    <w:pPr>
      <w:numPr>
        <w:numId w:val="1"/>
      </w:numPr>
      <w:contextualSpacing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Listeafsnit">
    <w:name w:val="List Paragraph"/>
    <w:basedOn w:val="Normal"/>
    <w:uiPriority w:val="34"/>
    <w:qFormat/>
    <w:rsid w:val="00B57D1C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B57D1C"/>
    <w:rPr>
      <w:rFonts w:ascii="Verdana" w:eastAsiaTheme="majorEastAsia" w:hAnsi="Verdana" w:cstheme="majorBidi"/>
      <w:b/>
      <w:bCs/>
      <w:color w:val="4F81BD" w:themeColor="accent1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57D1C"/>
    <w:rPr>
      <w:rFonts w:ascii="Verdana" w:hAnsi="Verdana" w:cstheme="minorHAnsi"/>
      <w:b/>
      <w:color w:val="4F81BD" w:themeColor="accent1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B57D1C"/>
    <w:rPr>
      <w:rFonts w:ascii="Verdana" w:hAnsi="Verdana" w:cstheme="minorHAnsi"/>
      <w:b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B57D1C"/>
    <w:rPr>
      <w:rFonts w:ascii="Verdana" w:eastAsia="Times New Roman" w:hAnsi="Verdana" w:cs="Arial"/>
      <w:u w:val="single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0671C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0671CC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0671CC"/>
    <w:rPr>
      <w:rFonts w:ascii="Verdana" w:hAnsi="Verdana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0671C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0671CC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522554C208384BA127A479AE5788E1" ma:contentTypeVersion="1" ma:contentTypeDescription="Opret et nyt dokument." ma:contentTypeScope="" ma:versionID="d391b89e911805fe97fed24d9424c64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771c543922ac300dcdb45e1d95f229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tartdato for planlægning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lutdato for planlægning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1E75CA-1F20-4444-AB66-FFF676FB8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2CCD16-5986-461B-99A8-24FFCE0ED04C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A196A8-F303-4C27-A551-4C7CD187E7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9D5043-739D-4963-B789-96FF2FA20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563</Words>
  <Characters>3436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Version 1/2015</vt:lpstr>
    </vt:vector>
  </TitlesOfParts>
  <Company>Forsvaret</Company>
  <LinksUpToDate>false</LinksUpToDate>
  <CharactersWithSpaces>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Version 1/2015</dc:title>
  <dc:creator>KOM-03 Kure, Bent-Ole</dc:creator>
  <cp:lastModifiedBy>Mette Kristensen</cp:lastModifiedBy>
  <cp:revision>5</cp:revision>
  <cp:lastPrinted>2014-02-21T09:29:00Z</cp:lastPrinted>
  <dcterms:created xsi:type="dcterms:W3CDTF">2015-09-02T07:26:00Z</dcterms:created>
  <dcterms:modified xsi:type="dcterms:W3CDTF">2018-02-20T06:58:00Z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0x01010007522554C208384BA127A479AE5788E1</vt:lpwstr>
  </property>
  <property fmtid="{D5CDD505-2E9C-101B-9397-08002B2CF9AE}" pid="3" name="ContentRemapped">
    <vt:lpwstr>true</vt:lpwstr>
  </property>
</Properties>
</file>